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CA954" w14:textId="4EA07781" w:rsidR="005317FB" w:rsidRPr="00B96EE7" w:rsidRDefault="002B7140" w:rsidP="005317FB">
      <w:pPr>
        <w:spacing w:after="568" w:line="276" w:lineRule="auto"/>
        <w:ind w:left="111" w:firstLine="0"/>
        <w:jc w:val="center"/>
        <w:rPr>
          <w:rFonts w:asciiTheme="majorHAnsi" w:hAnsiTheme="majorHAnsi" w:cstheme="majorHAnsi"/>
          <w:b/>
          <w:color w:val="000000" w:themeColor="text1"/>
          <w:sz w:val="36"/>
          <w:szCs w:val="36"/>
        </w:rPr>
      </w:pPr>
      <w:r>
        <w:rPr>
          <w:rFonts w:asciiTheme="majorHAnsi" w:eastAsia="Arial" w:hAnsiTheme="majorHAnsi" w:cstheme="majorHAnsi"/>
          <w:b/>
          <w:color w:val="000000" w:themeColor="text1"/>
          <w:sz w:val="36"/>
          <w:szCs w:val="36"/>
        </w:rPr>
        <w:t xml:space="preserve">FoxPlan </w:t>
      </w:r>
      <w:r w:rsidR="005317FB" w:rsidRPr="00B96EE7">
        <w:rPr>
          <w:rFonts w:asciiTheme="majorHAnsi" w:eastAsia="Arial" w:hAnsiTheme="majorHAnsi" w:cstheme="majorHAnsi"/>
          <w:b/>
          <w:color w:val="000000" w:themeColor="text1"/>
          <w:sz w:val="36"/>
          <w:szCs w:val="36"/>
        </w:rPr>
        <w:t>B</w:t>
      </w:r>
      <w:r w:rsidR="005317FB" w:rsidRPr="00B96EE7">
        <w:rPr>
          <w:rFonts w:asciiTheme="majorHAnsi" w:hAnsiTheme="majorHAnsi" w:cstheme="majorHAnsi"/>
          <w:b/>
          <w:color w:val="000000" w:themeColor="text1"/>
          <w:sz w:val="36"/>
          <w:szCs w:val="36"/>
        </w:rPr>
        <w:t>owls3Five</w:t>
      </w:r>
      <w:r w:rsidR="00ED2B16">
        <w:rPr>
          <w:rFonts w:asciiTheme="majorHAnsi" w:hAnsiTheme="majorHAnsi" w:cstheme="majorHAnsi"/>
          <w:b/>
          <w:color w:val="000000" w:themeColor="text1"/>
          <w:sz w:val="36"/>
          <w:szCs w:val="36"/>
        </w:rPr>
        <w:t xml:space="preserve"> </w:t>
      </w:r>
      <w:r w:rsidR="0045554C">
        <w:rPr>
          <w:rFonts w:asciiTheme="majorHAnsi" w:hAnsiTheme="majorHAnsi" w:cstheme="majorHAnsi"/>
          <w:b/>
          <w:color w:val="000000" w:themeColor="text1"/>
          <w:sz w:val="36"/>
          <w:szCs w:val="36"/>
        </w:rPr>
        <w:t xml:space="preserve">Twilight </w:t>
      </w:r>
      <w:r w:rsidR="005317FB" w:rsidRPr="00B96EE7">
        <w:rPr>
          <w:rFonts w:asciiTheme="majorHAnsi" w:hAnsiTheme="majorHAnsi" w:cstheme="majorHAnsi"/>
          <w:b/>
          <w:color w:val="000000" w:themeColor="text1"/>
          <w:sz w:val="36"/>
          <w:szCs w:val="36"/>
        </w:rPr>
        <w:t>Interclub</w:t>
      </w:r>
    </w:p>
    <w:p w14:paraId="16CDAE27" w14:textId="77777777" w:rsidR="00FA148E" w:rsidRDefault="005317FB" w:rsidP="00FA148E">
      <w:pPr>
        <w:spacing w:after="0" w:line="276" w:lineRule="auto"/>
        <w:ind w:left="111" w:firstLine="0"/>
        <w:jc w:val="center"/>
        <w:rPr>
          <w:rFonts w:asciiTheme="majorHAnsi" w:hAnsiTheme="majorHAnsi" w:cstheme="majorHAnsi"/>
          <w:b/>
          <w:color w:val="000000" w:themeColor="text1"/>
          <w:sz w:val="24"/>
          <w:szCs w:val="24"/>
        </w:rPr>
      </w:pPr>
      <w:r w:rsidRPr="00B96EE7">
        <w:rPr>
          <w:rFonts w:asciiTheme="majorHAnsi" w:hAnsiTheme="majorHAnsi" w:cstheme="majorHAnsi"/>
          <w:color w:val="000000" w:themeColor="text1"/>
          <w:sz w:val="24"/>
          <w:szCs w:val="24"/>
        </w:rPr>
        <w:t xml:space="preserve">Conditions of Play </w:t>
      </w:r>
      <w:r w:rsidRPr="00B96EE7">
        <w:rPr>
          <w:rFonts w:asciiTheme="majorHAnsi" w:hAnsiTheme="majorHAnsi" w:cstheme="majorHAnsi"/>
          <w:b/>
          <w:color w:val="000000" w:themeColor="text1"/>
          <w:sz w:val="24"/>
          <w:szCs w:val="24"/>
        </w:rPr>
        <w:t xml:space="preserve"> </w:t>
      </w:r>
    </w:p>
    <w:p w14:paraId="10CC905C" w14:textId="6118FDCE" w:rsidR="005317FB" w:rsidRPr="00B96EE7" w:rsidRDefault="005317FB" w:rsidP="00FA148E">
      <w:pPr>
        <w:spacing w:after="0" w:line="276" w:lineRule="auto"/>
        <w:ind w:left="111" w:firstLine="0"/>
        <w:jc w:val="center"/>
        <w:rPr>
          <w:rFonts w:asciiTheme="majorHAnsi" w:hAnsiTheme="majorHAnsi" w:cstheme="majorHAnsi"/>
          <w:b/>
          <w:bCs/>
          <w:color w:val="000000" w:themeColor="text1"/>
          <w:sz w:val="24"/>
          <w:szCs w:val="24"/>
        </w:rPr>
      </w:pPr>
      <w:r w:rsidRPr="00B96EE7">
        <w:rPr>
          <w:rFonts w:asciiTheme="majorHAnsi" w:hAnsiTheme="majorHAnsi" w:cstheme="majorHAnsi"/>
          <w:b/>
          <w:bCs/>
          <w:color w:val="000000" w:themeColor="text1"/>
          <w:sz w:val="24"/>
          <w:szCs w:val="24"/>
        </w:rPr>
        <w:t>Laws of the Sport of Bowls (Crystal Mark</w:t>
      </w:r>
      <w:r w:rsidR="00C03C36">
        <w:rPr>
          <w:rFonts w:asciiTheme="majorHAnsi" w:hAnsiTheme="majorHAnsi" w:cstheme="majorHAnsi"/>
          <w:b/>
          <w:bCs/>
          <w:color w:val="000000" w:themeColor="text1"/>
          <w:sz w:val="24"/>
          <w:szCs w:val="24"/>
        </w:rPr>
        <w:t xml:space="preserve"> Fourth</w:t>
      </w:r>
      <w:r w:rsidRPr="00B96EE7">
        <w:rPr>
          <w:rFonts w:asciiTheme="majorHAnsi" w:hAnsiTheme="majorHAnsi" w:cstheme="majorHAnsi"/>
          <w:b/>
          <w:bCs/>
          <w:color w:val="000000" w:themeColor="text1"/>
          <w:sz w:val="24"/>
          <w:szCs w:val="24"/>
        </w:rPr>
        <w:t xml:space="preserve"> Edition) and applicable Bowls New Zealand Domestic Regulations apply.  </w:t>
      </w:r>
    </w:p>
    <w:p w14:paraId="12CACABA" w14:textId="78A4C644" w:rsidR="005317FB" w:rsidRDefault="005317FB" w:rsidP="00C50A79">
      <w:pPr>
        <w:spacing w:line="276" w:lineRule="auto"/>
        <w:ind w:left="360" w:firstLine="0"/>
        <w:rPr>
          <w:rFonts w:asciiTheme="majorHAnsi" w:hAnsiTheme="majorHAnsi" w:cstheme="majorHAnsi"/>
          <w:color w:val="000000" w:themeColor="text1"/>
          <w:sz w:val="24"/>
          <w:szCs w:val="24"/>
        </w:rPr>
      </w:pPr>
      <w:r w:rsidRPr="00B96EE7">
        <w:rPr>
          <w:rFonts w:asciiTheme="majorHAnsi" w:hAnsiTheme="majorHAnsi" w:cstheme="majorHAnsi"/>
          <w:color w:val="000000" w:themeColor="text1"/>
          <w:sz w:val="24"/>
          <w:szCs w:val="24"/>
        </w:rPr>
        <w:t>These Conditions of Play are also made in accordance with Law 55.3 of the Laws of the Sport</w:t>
      </w:r>
      <w:r w:rsidR="0045554C">
        <w:rPr>
          <w:rFonts w:asciiTheme="majorHAnsi" w:hAnsiTheme="majorHAnsi" w:cstheme="majorHAnsi"/>
          <w:color w:val="000000" w:themeColor="text1"/>
          <w:sz w:val="24"/>
          <w:szCs w:val="24"/>
        </w:rPr>
        <w:t>.  Note there is no Pathway event for Bowls New Zealand, so the Twilight Interclub competition is the only Bowls 3Five event scheduled in Wellington 2025 – 2026.</w:t>
      </w:r>
      <w:r w:rsidRPr="00B96EE7">
        <w:rPr>
          <w:rFonts w:asciiTheme="majorHAnsi" w:hAnsiTheme="majorHAnsi" w:cstheme="majorHAnsi"/>
          <w:color w:val="000000" w:themeColor="text1"/>
          <w:sz w:val="24"/>
          <w:szCs w:val="24"/>
        </w:rPr>
        <w:t xml:space="preserve"> </w:t>
      </w:r>
    </w:p>
    <w:p w14:paraId="12EC5A48" w14:textId="7B4F92C9" w:rsidR="00F70D9C" w:rsidRPr="00E44A10" w:rsidRDefault="00F70D9C" w:rsidP="005317FB">
      <w:pPr>
        <w:spacing w:line="360" w:lineRule="auto"/>
        <w:ind w:left="360" w:firstLine="0"/>
        <w:rPr>
          <w:rFonts w:asciiTheme="majorHAnsi" w:hAnsiTheme="majorHAnsi" w:cstheme="majorHAnsi"/>
          <w:color w:val="000000" w:themeColor="text1"/>
          <w:sz w:val="24"/>
          <w:szCs w:val="24"/>
        </w:rPr>
      </w:pPr>
      <w:r w:rsidRPr="00C50A79">
        <w:rPr>
          <w:rFonts w:asciiTheme="majorHAnsi" w:hAnsiTheme="majorHAnsi" w:cstheme="majorHAnsi"/>
          <w:b/>
          <w:bCs/>
          <w:color w:val="000000" w:themeColor="text1"/>
          <w:sz w:val="24"/>
          <w:szCs w:val="24"/>
        </w:rPr>
        <w:t xml:space="preserve">Entry fee for both the Twilight competition is </w:t>
      </w:r>
      <w:r w:rsidRPr="00F555FC">
        <w:rPr>
          <w:rFonts w:asciiTheme="majorHAnsi" w:hAnsiTheme="majorHAnsi" w:cstheme="majorHAnsi"/>
          <w:b/>
          <w:bCs/>
          <w:color w:val="000000" w:themeColor="text1"/>
          <w:sz w:val="24"/>
          <w:szCs w:val="24"/>
        </w:rPr>
        <w:t>$60</w:t>
      </w:r>
      <w:r w:rsidRPr="00C50A79">
        <w:rPr>
          <w:rFonts w:asciiTheme="majorHAnsi" w:hAnsiTheme="majorHAnsi" w:cstheme="majorHAnsi"/>
          <w:b/>
          <w:bCs/>
          <w:color w:val="000000" w:themeColor="text1"/>
          <w:sz w:val="24"/>
          <w:szCs w:val="24"/>
        </w:rPr>
        <w:t xml:space="preserve"> </w:t>
      </w:r>
      <w:r w:rsidR="00E44A10" w:rsidRPr="00C50A79">
        <w:rPr>
          <w:rFonts w:asciiTheme="majorHAnsi" w:hAnsiTheme="majorHAnsi" w:cstheme="majorHAnsi"/>
          <w:b/>
          <w:bCs/>
          <w:color w:val="000000" w:themeColor="text1"/>
          <w:sz w:val="24"/>
          <w:szCs w:val="24"/>
        </w:rPr>
        <w:t xml:space="preserve">(includes GST) </w:t>
      </w:r>
      <w:r w:rsidRPr="00C50A79">
        <w:rPr>
          <w:rFonts w:asciiTheme="majorHAnsi" w:hAnsiTheme="majorHAnsi" w:cstheme="majorHAnsi"/>
          <w:b/>
          <w:bCs/>
          <w:color w:val="000000" w:themeColor="text1"/>
          <w:sz w:val="24"/>
          <w:szCs w:val="24"/>
        </w:rPr>
        <w:t>a team</w:t>
      </w:r>
      <w:r w:rsidRPr="00E44A10">
        <w:rPr>
          <w:rFonts w:asciiTheme="majorHAnsi" w:hAnsiTheme="majorHAnsi" w:cstheme="majorHAnsi"/>
          <w:color w:val="000000" w:themeColor="text1"/>
          <w:sz w:val="24"/>
          <w:szCs w:val="24"/>
        </w:rPr>
        <w:t>.</w:t>
      </w:r>
    </w:p>
    <w:p w14:paraId="199C1739" w14:textId="03337355" w:rsidR="005317FB" w:rsidRPr="0045554C" w:rsidRDefault="005317FB" w:rsidP="0045554C">
      <w:pPr>
        <w:pStyle w:val="Heading1"/>
        <w:numPr>
          <w:ilvl w:val="0"/>
          <w:numId w:val="8"/>
        </w:numPr>
        <w:spacing w:line="360" w:lineRule="auto"/>
        <w:jc w:val="both"/>
        <w:rPr>
          <w:rFonts w:asciiTheme="majorHAnsi" w:hAnsiTheme="majorHAnsi" w:cstheme="majorHAnsi"/>
          <w:color w:val="000000" w:themeColor="text1"/>
          <w:sz w:val="24"/>
          <w:szCs w:val="24"/>
        </w:rPr>
      </w:pPr>
      <w:r w:rsidRPr="00B96EE7">
        <w:rPr>
          <w:rFonts w:asciiTheme="majorHAnsi" w:hAnsiTheme="majorHAnsi" w:cstheme="majorHAnsi"/>
          <w:color w:val="000000" w:themeColor="text1"/>
          <w:sz w:val="24"/>
          <w:szCs w:val="24"/>
        </w:rPr>
        <w:t>Competition Format</w:t>
      </w:r>
      <w:r w:rsidRPr="0045554C">
        <w:rPr>
          <w:rFonts w:asciiTheme="majorHAnsi" w:hAnsiTheme="majorHAnsi" w:cstheme="majorHAnsi"/>
          <w:sz w:val="24"/>
          <w:szCs w:val="24"/>
        </w:rPr>
        <w:tab/>
      </w:r>
    </w:p>
    <w:p w14:paraId="3E57BBA9" w14:textId="39B2B678" w:rsidR="00E93318" w:rsidRDefault="005317FB" w:rsidP="00E93318">
      <w:pPr>
        <w:rPr>
          <w:rFonts w:asciiTheme="majorHAnsi" w:hAnsiTheme="majorHAnsi" w:cstheme="majorHAnsi"/>
          <w:sz w:val="24"/>
          <w:szCs w:val="24"/>
        </w:rPr>
      </w:pPr>
      <w:r w:rsidRPr="00E93318">
        <w:rPr>
          <w:rFonts w:asciiTheme="majorHAnsi" w:hAnsiTheme="majorHAnsi" w:cstheme="majorHAnsi"/>
          <w:sz w:val="24"/>
          <w:szCs w:val="24"/>
        </w:rPr>
        <w:tab/>
      </w:r>
      <w:r w:rsidRPr="00E93318">
        <w:rPr>
          <w:rFonts w:asciiTheme="majorHAnsi" w:hAnsiTheme="majorHAnsi" w:cstheme="majorHAnsi"/>
          <w:sz w:val="24"/>
          <w:szCs w:val="24"/>
        </w:rPr>
        <w:tab/>
      </w:r>
      <w:r w:rsidRPr="00E93318">
        <w:rPr>
          <w:rFonts w:asciiTheme="majorHAnsi" w:hAnsiTheme="majorHAnsi" w:cstheme="majorHAnsi"/>
          <w:sz w:val="24"/>
          <w:szCs w:val="24"/>
        </w:rPr>
        <w:tab/>
      </w:r>
      <w:r w:rsidRPr="00E93318">
        <w:rPr>
          <w:rFonts w:asciiTheme="majorHAnsi" w:hAnsiTheme="majorHAnsi" w:cstheme="majorHAnsi"/>
          <w:sz w:val="24"/>
          <w:szCs w:val="24"/>
        </w:rPr>
        <w:tab/>
      </w:r>
      <w:r w:rsidRPr="00E93318">
        <w:rPr>
          <w:rFonts w:asciiTheme="majorHAnsi" w:hAnsiTheme="majorHAnsi" w:cstheme="majorHAnsi"/>
          <w:sz w:val="24"/>
          <w:szCs w:val="24"/>
        </w:rPr>
        <w:tab/>
      </w:r>
    </w:p>
    <w:p w14:paraId="17359A33" w14:textId="7722BBBF" w:rsidR="005317FB" w:rsidRDefault="00143AEE" w:rsidP="0045554C">
      <w:r>
        <w:rPr>
          <w:rFonts w:asciiTheme="majorHAnsi" w:hAnsiTheme="majorHAnsi" w:cstheme="majorHAnsi"/>
          <w:b/>
          <w:bCs/>
          <w:sz w:val="24"/>
          <w:szCs w:val="24"/>
        </w:rPr>
        <w:t xml:space="preserve">FoxPlan </w:t>
      </w:r>
      <w:r w:rsidR="00655715" w:rsidRPr="0045554C">
        <w:rPr>
          <w:rFonts w:asciiTheme="majorHAnsi" w:hAnsiTheme="majorHAnsi" w:cstheme="majorHAnsi"/>
          <w:b/>
          <w:bCs/>
          <w:sz w:val="24"/>
          <w:szCs w:val="24"/>
        </w:rPr>
        <w:t>T</w:t>
      </w:r>
      <w:r w:rsidR="00E93318" w:rsidRPr="0045554C">
        <w:rPr>
          <w:rFonts w:asciiTheme="majorHAnsi" w:hAnsiTheme="majorHAnsi" w:cstheme="majorHAnsi"/>
          <w:b/>
          <w:bCs/>
          <w:sz w:val="24"/>
          <w:szCs w:val="24"/>
        </w:rPr>
        <w:t>wilight Bowls 3Five</w:t>
      </w:r>
      <w:r w:rsidR="005317FB" w:rsidRPr="0045554C">
        <w:rPr>
          <w:rFonts w:asciiTheme="majorHAnsi" w:hAnsiTheme="majorHAnsi" w:cstheme="majorHAnsi"/>
          <w:b/>
          <w:bCs/>
          <w:sz w:val="24"/>
          <w:szCs w:val="24"/>
        </w:rPr>
        <w:tab/>
      </w:r>
      <w:r w:rsidR="005317FB">
        <w:tab/>
      </w:r>
      <w:r w:rsidR="005317FB">
        <w:tab/>
      </w:r>
      <w:r w:rsidR="005317FB">
        <w:tab/>
      </w:r>
      <w:r w:rsidR="005317FB">
        <w:tab/>
      </w:r>
      <w:r w:rsidR="005317FB">
        <w:tab/>
      </w:r>
      <w:r w:rsidR="005317FB">
        <w:tab/>
      </w:r>
      <w:r w:rsidR="005317FB">
        <w:tab/>
      </w:r>
      <w:r w:rsidR="005317FB">
        <w:tab/>
      </w:r>
      <w:r w:rsidR="005317FB">
        <w:tab/>
      </w:r>
      <w:r w:rsidR="005317FB">
        <w:tab/>
      </w:r>
      <w:r w:rsidR="005317FB">
        <w:tab/>
      </w:r>
      <w:r w:rsidR="005317FB">
        <w:tab/>
      </w:r>
      <w:r w:rsidR="005317FB">
        <w:tab/>
      </w:r>
    </w:p>
    <w:p w14:paraId="6E23D636" w14:textId="1662AB3A" w:rsidR="005317FB" w:rsidRPr="000C1158" w:rsidRDefault="005317FB" w:rsidP="00C50A79">
      <w:pPr>
        <w:spacing w:line="276" w:lineRule="auto"/>
        <w:rPr>
          <w:rFonts w:asciiTheme="majorHAnsi" w:hAnsiTheme="majorHAnsi" w:cstheme="majorHAnsi"/>
          <w:color w:val="auto"/>
          <w:sz w:val="24"/>
          <w:szCs w:val="24"/>
        </w:rPr>
      </w:pPr>
      <w:r w:rsidRPr="000C1158">
        <w:rPr>
          <w:rFonts w:asciiTheme="majorHAnsi" w:hAnsiTheme="majorHAnsi" w:cstheme="majorHAnsi"/>
          <w:color w:val="auto"/>
          <w:sz w:val="24"/>
          <w:szCs w:val="24"/>
        </w:rPr>
        <w:t xml:space="preserve">The Centre will determine the structure and format </w:t>
      </w:r>
      <w:r w:rsidR="00123797">
        <w:rPr>
          <w:rFonts w:asciiTheme="majorHAnsi" w:hAnsiTheme="majorHAnsi" w:cstheme="majorHAnsi"/>
          <w:color w:val="auto"/>
          <w:sz w:val="24"/>
          <w:szCs w:val="24"/>
        </w:rPr>
        <w:t xml:space="preserve">of the Twilight tournament </w:t>
      </w:r>
      <w:r w:rsidRPr="000C1158">
        <w:rPr>
          <w:rFonts w:asciiTheme="majorHAnsi" w:hAnsiTheme="majorHAnsi" w:cstheme="majorHAnsi"/>
          <w:color w:val="auto"/>
          <w:sz w:val="24"/>
          <w:szCs w:val="24"/>
        </w:rPr>
        <w:t xml:space="preserve">once entries have been received. Providing entries are </w:t>
      </w:r>
      <w:proofErr w:type="gramStart"/>
      <w:r w:rsidRPr="000C1158">
        <w:rPr>
          <w:rFonts w:asciiTheme="majorHAnsi" w:hAnsiTheme="majorHAnsi" w:cstheme="majorHAnsi"/>
          <w:color w:val="auto"/>
          <w:sz w:val="24"/>
          <w:szCs w:val="24"/>
        </w:rPr>
        <w:t>sufficient enough</w:t>
      </w:r>
      <w:proofErr w:type="gramEnd"/>
      <w:r w:rsidRPr="000C1158">
        <w:rPr>
          <w:rFonts w:asciiTheme="majorHAnsi" w:hAnsiTheme="majorHAnsi" w:cstheme="majorHAnsi"/>
          <w:color w:val="auto"/>
          <w:sz w:val="24"/>
          <w:szCs w:val="24"/>
        </w:rPr>
        <w:t xml:space="preserve"> to warrant a viable competition, three Zones (Hutt Valley, Wellington</w:t>
      </w:r>
      <w:r w:rsidR="00DA6D57">
        <w:rPr>
          <w:rFonts w:asciiTheme="majorHAnsi" w:hAnsiTheme="majorHAnsi" w:cstheme="majorHAnsi"/>
          <w:color w:val="auto"/>
          <w:sz w:val="24"/>
          <w:szCs w:val="24"/>
        </w:rPr>
        <w:t xml:space="preserve"> Central</w:t>
      </w:r>
      <w:r w:rsidRPr="000C1158">
        <w:rPr>
          <w:rFonts w:asciiTheme="majorHAnsi" w:hAnsiTheme="majorHAnsi" w:cstheme="majorHAnsi"/>
          <w:color w:val="auto"/>
          <w:sz w:val="24"/>
          <w:szCs w:val="24"/>
        </w:rPr>
        <w:t xml:space="preserve"> and </w:t>
      </w:r>
      <w:r w:rsidR="00DA6D57">
        <w:rPr>
          <w:rFonts w:asciiTheme="majorHAnsi" w:hAnsiTheme="majorHAnsi" w:cstheme="majorHAnsi"/>
          <w:color w:val="auto"/>
          <w:sz w:val="24"/>
          <w:szCs w:val="24"/>
        </w:rPr>
        <w:t xml:space="preserve">Wellington </w:t>
      </w:r>
      <w:r w:rsidRPr="000C1158">
        <w:rPr>
          <w:rFonts w:asciiTheme="majorHAnsi" w:hAnsiTheme="majorHAnsi" w:cstheme="majorHAnsi"/>
          <w:color w:val="auto"/>
          <w:sz w:val="24"/>
          <w:szCs w:val="24"/>
        </w:rPr>
        <w:t xml:space="preserve">Northern Suburbs) will be established. </w:t>
      </w:r>
      <w:r w:rsidR="00C20322">
        <w:rPr>
          <w:rFonts w:asciiTheme="majorHAnsi" w:hAnsiTheme="majorHAnsi" w:cstheme="majorHAnsi"/>
          <w:color w:val="auto"/>
          <w:sz w:val="24"/>
          <w:szCs w:val="24"/>
        </w:rPr>
        <w:t xml:space="preserve">  Format of play-offs between zones will be determined by entry numbers.</w:t>
      </w:r>
    </w:p>
    <w:p w14:paraId="6FDDBAC5" w14:textId="77777777" w:rsidR="005317FB" w:rsidRPr="000C1158" w:rsidRDefault="005317FB" w:rsidP="00C50A79">
      <w:pPr>
        <w:spacing w:line="276" w:lineRule="auto"/>
        <w:rPr>
          <w:rFonts w:asciiTheme="majorHAnsi" w:hAnsiTheme="majorHAnsi" w:cstheme="majorHAnsi"/>
          <w:color w:val="auto"/>
          <w:sz w:val="4"/>
          <w:szCs w:val="4"/>
        </w:rPr>
      </w:pPr>
    </w:p>
    <w:p w14:paraId="2852F9CD" w14:textId="77777777" w:rsidR="005317FB" w:rsidRPr="000C1158" w:rsidRDefault="005317FB" w:rsidP="00C50A79">
      <w:pPr>
        <w:spacing w:line="276" w:lineRule="auto"/>
        <w:rPr>
          <w:rFonts w:asciiTheme="majorHAnsi" w:hAnsiTheme="majorHAnsi" w:cstheme="majorHAnsi"/>
          <w:color w:val="auto"/>
          <w:sz w:val="4"/>
          <w:szCs w:val="4"/>
        </w:rPr>
      </w:pPr>
    </w:p>
    <w:p w14:paraId="2A27EBFC" w14:textId="772BF476" w:rsidR="00152F21" w:rsidRDefault="005317FB" w:rsidP="00C50A79">
      <w:pPr>
        <w:spacing w:line="276" w:lineRule="auto"/>
        <w:rPr>
          <w:rFonts w:asciiTheme="majorHAnsi" w:hAnsiTheme="majorHAnsi" w:cstheme="majorHAnsi"/>
          <w:color w:val="auto"/>
          <w:sz w:val="24"/>
          <w:szCs w:val="24"/>
        </w:rPr>
      </w:pPr>
      <w:r w:rsidRPr="00832FDF">
        <w:rPr>
          <w:rFonts w:asciiTheme="majorHAnsi" w:hAnsiTheme="majorHAnsi" w:cstheme="majorHAnsi"/>
          <w:color w:val="auto"/>
          <w:sz w:val="24"/>
          <w:szCs w:val="24"/>
        </w:rPr>
        <w:t>Pending entries and whenever possible, there will be a Junior (1-5 year)</w:t>
      </w:r>
      <w:r w:rsidR="00856939" w:rsidRPr="00832FDF">
        <w:rPr>
          <w:rFonts w:asciiTheme="majorHAnsi" w:hAnsiTheme="majorHAnsi" w:cstheme="majorHAnsi"/>
          <w:color w:val="auto"/>
          <w:sz w:val="24"/>
          <w:szCs w:val="24"/>
        </w:rPr>
        <w:t>/</w:t>
      </w:r>
      <w:r w:rsidR="007A4434" w:rsidRPr="00832FDF">
        <w:rPr>
          <w:rFonts w:asciiTheme="majorHAnsi" w:hAnsiTheme="majorHAnsi" w:cstheme="majorHAnsi"/>
          <w:color w:val="auto"/>
          <w:sz w:val="24"/>
          <w:szCs w:val="24"/>
        </w:rPr>
        <w:t xml:space="preserve">social casual player </w:t>
      </w:r>
      <w:r w:rsidR="00333B9A" w:rsidRPr="00832FDF">
        <w:rPr>
          <w:rFonts w:asciiTheme="majorHAnsi" w:hAnsiTheme="majorHAnsi" w:cstheme="majorHAnsi"/>
          <w:color w:val="auto"/>
          <w:sz w:val="24"/>
          <w:szCs w:val="24"/>
        </w:rPr>
        <w:t xml:space="preserve">competition </w:t>
      </w:r>
      <w:r w:rsidRPr="00832FDF">
        <w:rPr>
          <w:rFonts w:asciiTheme="majorHAnsi" w:hAnsiTheme="majorHAnsi" w:cstheme="majorHAnsi"/>
          <w:color w:val="auto"/>
          <w:sz w:val="24"/>
          <w:szCs w:val="24"/>
        </w:rPr>
        <w:t xml:space="preserve">and Open </w:t>
      </w:r>
      <w:r w:rsidR="00C20322" w:rsidRPr="00832FDF">
        <w:rPr>
          <w:rFonts w:asciiTheme="majorHAnsi" w:hAnsiTheme="majorHAnsi" w:cstheme="majorHAnsi"/>
          <w:color w:val="auto"/>
          <w:sz w:val="24"/>
          <w:szCs w:val="24"/>
        </w:rPr>
        <w:t>competition</w:t>
      </w:r>
      <w:r w:rsidR="00A64A65" w:rsidRPr="00832FDF">
        <w:rPr>
          <w:rFonts w:asciiTheme="majorHAnsi" w:hAnsiTheme="majorHAnsi" w:cstheme="majorHAnsi"/>
          <w:color w:val="auto"/>
          <w:sz w:val="24"/>
          <w:szCs w:val="24"/>
        </w:rPr>
        <w:t>.  C</w:t>
      </w:r>
      <w:r w:rsidRPr="00832FDF">
        <w:rPr>
          <w:rFonts w:asciiTheme="majorHAnsi" w:hAnsiTheme="majorHAnsi" w:cstheme="majorHAnsi"/>
          <w:color w:val="auto"/>
          <w:sz w:val="24"/>
          <w:szCs w:val="24"/>
        </w:rPr>
        <w:t>lubs may enter as many teams as they wish.</w:t>
      </w:r>
      <w:r w:rsidR="00CD1E74" w:rsidRPr="00832FDF">
        <w:rPr>
          <w:rFonts w:asciiTheme="majorHAnsi" w:hAnsiTheme="majorHAnsi" w:cstheme="majorHAnsi"/>
          <w:color w:val="auto"/>
          <w:sz w:val="24"/>
          <w:szCs w:val="24"/>
        </w:rPr>
        <w:t xml:space="preserve">  For the Junior</w:t>
      </w:r>
      <w:r w:rsidR="003D4F7C" w:rsidRPr="00832FDF">
        <w:rPr>
          <w:rFonts w:asciiTheme="majorHAnsi" w:hAnsiTheme="majorHAnsi" w:cstheme="majorHAnsi"/>
          <w:color w:val="auto"/>
          <w:sz w:val="24"/>
          <w:szCs w:val="24"/>
        </w:rPr>
        <w:t xml:space="preserve"> Social/Casual competition this is a change to </w:t>
      </w:r>
      <w:r w:rsidR="009757CA" w:rsidRPr="00832FDF">
        <w:rPr>
          <w:rFonts w:asciiTheme="majorHAnsi" w:hAnsiTheme="majorHAnsi" w:cstheme="majorHAnsi"/>
          <w:color w:val="auto"/>
          <w:sz w:val="24"/>
          <w:szCs w:val="24"/>
        </w:rPr>
        <w:t xml:space="preserve">give clubs the opportunity to </w:t>
      </w:r>
      <w:r w:rsidR="003F5678" w:rsidRPr="00832FDF">
        <w:rPr>
          <w:rFonts w:asciiTheme="majorHAnsi" w:hAnsiTheme="majorHAnsi" w:cstheme="majorHAnsi"/>
          <w:color w:val="auto"/>
          <w:sz w:val="24"/>
          <w:szCs w:val="24"/>
        </w:rPr>
        <w:t xml:space="preserve">encourage social and casual players into the club representative </w:t>
      </w:r>
      <w:r w:rsidR="00152F21" w:rsidRPr="00832FDF">
        <w:rPr>
          <w:rFonts w:asciiTheme="majorHAnsi" w:hAnsiTheme="majorHAnsi" w:cstheme="majorHAnsi"/>
          <w:color w:val="auto"/>
          <w:sz w:val="24"/>
          <w:szCs w:val="24"/>
        </w:rPr>
        <w:t xml:space="preserve">playing </w:t>
      </w:r>
      <w:r w:rsidR="003F5678" w:rsidRPr="00832FDF">
        <w:rPr>
          <w:rFonts w:asciiTheme="majorHAnsi" w:hAnsiTheme="majorHAnsi" w:cstheme="majorHAnsi"/>
          <w:color w:val="auto"/>
          <w:sz w:val="24"/>
          <w:szCs w:val="24"/>
        </w:rPr>
        <w:t>scene</w:t>
      </w:r>
      <w:r w:rsidR="00152F21" w:rsidRPr="00832FDF">
        <w:rPr>
          <w:rFonts w:asciiTheme="majorHAnsi" w:hAnsiTheme="majorHAnsi" w:cstheme="majorHAnsi"/>
          <w:color w:val="auto"/>
          <w:sz w:val="24"/>
          <w:szCs w:val="24"/>
        </w:rPr>
        <w:t>.</w:t>
      </w:r>
      <w:r w:rsidR="009F33AE" w:rsidRPr="00832FDF">
        <w:rPr>
          <w:rFonts w:asciiTheme="majorHAnsi" w:hAnsiTheme="majorHAnsi" w:cstheme="majorHAnsi"/>
          <w:color w:val="auto"/>
          <w:sz w:val="24"/>
          <w:szCs w:val="24"/>
        </w:rPr>
        <w:t xml:space="preserve">  A team with social</w:t>
      </w:r>
      <w:r w:rsidR="00D76A1E" w:rsidRPr="00832FDF">
        <w:rPr>
          <w:rFonts w:asciiTheme="majorHAnsi" w:hAnsiTheme="majorHAnsi" w:cstheme="majorHAnsi"/>
          <w:color w:val="auto"/>
          <w:sz w:val="24"/>
          <w:szCs w:val="24"/>
        </w:rPr>
        <w:t xml:space="preserve">/casual players must </w:t>
      </w:r>
      <w:r w:rsidR="0090574B" w:rsidRPr="00832FDF">
        <w:rPr>
          <w:rFonts w:asciiTheme="majorHAnsi" w:hAnsiTheme="majorHAnsi" w:cstheme="majorHAnsi"/>
          <w:color w:val="auto"/>
          <w:sz w:val="24"/>
          <w:szCs w:val="24"/>
        </w:rPr>
        <w:t>also have a full club member in the team</w:t>
      </w:r>
      <w:r w:rsidR="000C5352" w:rsidRPr="00832FDF">
        <w:rPr>
          <w:rFonts w:asciiTheme="majorHAnsi" w:hAnsiTheme="majorHAnsi" w:cstheme="majorHAnsi"/>
          <w:color w:val="auto"/>
          <w:sz w:val="24"/>
          <w:szCs w:val="24"/>
        </w:rPr>
        <w:t>.</w:t>
      </w:r>
    </w:p>
    <w:p w14:paraId="65CE7D34" w14:textId="77777777" w:rsidR="00152F21" w:rsidRDefault="00152F21" w:rsidP="00C50A79">
      <w:pPr>
        <w:spacing w:line="276" w:lineRule="auto"/>
        <w:rPr>
          <w:rFonts w:asciiTheme="majorHAnsi" w:hAnsiTheme="majorHAnsi" w:cstheme="majorHAnsi"/>
          <w:color w:val="auto"/>
          <w:sz w:val="24"/>
          <w:szCs w:val="24"/>
        </w:rPr>
      </w:pPr>
    </w:p>
    <w:p w14:paraId="1245E60C" w14:textId="5894F6D7" w:rsidR="005317FB" w:rsidRDefault="005317FB" w:rsidP="00C50A79">
      <w:pPr>
        <w:spacing w:line="276" w:lineRule="auto"/>
        <w:rPr>
          <w:rFonts w:asciiTheme="majorHAnsi" w:hAnsiTheme="majorHAnsi" w:cstheme="majorHAnsi"/>
          <w:color w:val="auto"/>
          <w:sz w:val="24"/>
          <w:szCs w:val="24"/>
        </w:rPr>
      </w:pPr>
      <w:r w:rsidRPr="000C1158">
        <w:rPr>
          <w:rFonts w:asciiTheme="majorHAnsi" w:hAnsiTheme="majorHAnsi" w:cstheme="majorHAnsi"/>
          <w:color w:val="auto"/>
          <w:sz w:val="24"/>
          <w:szCs w:val="24"/>
        </w:rPr>
        <w:t xml:space="preserve">All games are played on Monday nights as per </w:t>
      </w:r>
      <w:r w:rsidR="00DC2E67">
        <w:rPr>
          <w:rFonts w:asciiTheme="majorHAnsi" w:hAnsiTheme="majorHAnsi" w:cstheme="majorHAnsi"/>
          <w:color w:val="auto"/>
          <w:sz w:val="24"/>
          <w:szCs w:val="24"/>
        </w:rPr>
        <w:t xml:space="preserve">the </w:t>
      </w:r>
      <w:r w:rsidRPr="000C1158">
        <w:rPr>
          <w:rFonts w:asciiTheme="majorHAnsi" w:hAnsiTheme="majorHAnsi" w:cstheme="majorHAnsi"/>
          <w:color w:val="auto"/>
          <w:sz w:val="24"/>
          <w:szCs w:val="24"/>
        </w:rPr>
        <w:t>Bowls Wellington program</w:t>
      </w:r>
      <w:r w:rsidR="00DA6D57">
        <w:rPr>
          <w:rFonts w:asciiTheme="majorHAnsi" w:hAnsiTheme="majorHAnsi" w:cstheme="majorHAnsi"/>
          <w:color w:val="auto"/>
          <w:sz w:val="24"/>
          <w:szCs w:val="24"/>
        </w:rPr>
        <w:t xml:space="preserve"> commencing Monday </w:t>
      </w:r>
      <w:r w:rsidR="0045554C">
        <w:rPr>
          <w:rFonts w:asciiTheme="majorHAnsi" w:hAnsiTheme="majorHAnsi" w:cstheme="majorHAnsi"/>
          <w:color w:val="auto"/>
          <w:sz w:val="24"/>
          <w:szCs w:val="24"/>
        </w:rPr>
        <w:t>26 Jan</w:t>
      </w:r>
      <w:r w:rsidR="006306CA">
        <w:rPr>
          <w:rFonts w:asciiTheme="majorHAnsi" w:hAnsiTheme="majorHAnsi" w:cstheme="majorHAnsi"/>
          <w:color w:val="auto"/>
          <w:sz w:val="24"/>
          <w:szCs w:val="24"/>
        </w:rPr>
        <w:t>uary 202</w:t>
      </w:r>
      <w:r w:rsidR="0045554C">
        <w:rPr>
          <w:rFonts w:asciiTheme="majorHAnsi" w:hAnsiTheme="majorHAnsi" w:cstheme="majorHAnsi"/>
          <w:color w:val="auto"/>
          <w:sz w:val="24"/>
          <w:szCs w:val="24"/>
        </w:rPr>
        <w:t>6</w:t>
      </w:r>
      <w:r w:rsidRPr="000C1158">
        <w:rPr>
          <w:rFonts w:asciiTheme="majorHAnsi" w:hAnsiTheme="majorHAnsi" w:cstheme="majorHAnsi"/>
          <w:color w:val="auto"/>
          <w:sz w:val="24"/>
          <w:szCs w:val="24"/>
        </w:rPr>
        <w:t xml:space="preserve">. </w:t>
      </w:r>
      <w:r w:rsidR="006306CA">
        <w:rPr>
          <w:rFonts w:asciiTheme="majorHAnsi" w:hAnsiTheme="majorHAnsi" w:cstheme="majorHAnsi"/>
          <w:color w:val="auto"/>
          <w:sz w:val="24"/>
          <w:szCs w:val="24"/>
        </w:rPr>
        <w:t xml:space="preserve">Grand finals are scheduled for Monday </w:t>
      </w:r>
      <w:r w:rsidR="0045554C">
        <w:rPr>
          <w:rFonts w:asciiTheme="majorHAnsi" w:hAnsiTheme="majorHAnsi" w:cstheme="majorHAnsi"/>
          <w:color w:val="auto"/>
          <w:sz w:val="24"/>
          <w:szCs w:val="24"/>
        </w:rPr>
        <w:t>20</w:t>
      </w:r>
      <w:r w:rsidR="006306CA">
        <w:rPr>
          <w:rFonts w:asciiTheme="majorHAnsi" w:hAnsiTheme="majorHAnsi" w:cstheme="majorHAnsi"/>
          <w:color w:val="auto"/>
          <w:sz w:val="24"/>
          <w:szCs w:val="24"/>
        </w:rPr>
        <w:t xml:space="preserve"> April 202</w:t>
      </w:r>
      <w:r w:rsidR="0045554C">
        <w:rPr>
          <w:rFonts w:asciiTheme="majorHAnsi" w:hAnsiTheme="majorHAnsi" w:cstheme="majorHAnsi"/>
          <w:color w:val="auto"/>
          <w:sz w:val="24"/>
          <w:szCs w:val="24"/>
        </w:rPr>
        <w:t>6</w:t>
      </w:r>
      <w:r w:rsidR="006306CA">
        <w:rPr>
          <w:rFonts w:asciiTheme="majorHAnsi" w:hAnsiTheme="majorHAnsi" w:cstheme="majorHAnsi"/>
          <w:color w:val="auto"/>
          <w:sz w:val="24"/>
          <w:szCs w:val="24"/>
        </w:rPr>
        <w:t>, subject to change dependent on format for the tournament.</w:t>
      </w:r>
    </w:p>
    <w:p w14:paraId="4B835A4A" w14:textId="77777777" w:rsidR="0045554C" w:rsidRDefault="0045554C" w:rsidP="00C50A79">
      <w:pPr>
        <w:spacing w:line="276" w:lineRule="auto"/>
        <w:rPr>
          <w:rFonts w:asciiTheme="majorHAnsi" w:hAnsiTheme="majorHAnsi" w:cstheme="majorHAnsi"/>
          <w:color w:val="auto"/>
          <w:sz w:val="24"/>
          <w:szCs w:val="24"/>
        </w:rPr>
      </w:pPr>
    </w:p>
    <w:p w14:paraId="6C9247E8" w14:textId="0BC26F87" w:rsidR="0045554C" w:rsidRPr="003A7731" w:rsidRDefault="0045554C" w:rsidP="00C50A79">
      <w:pPr>
        <w:spacing w:line="276" w:lineRule="auto"/>
        <w:rPr>
          <w:rFonts w:asciiTheme="majorHAnsi" w:hAnsiTheme="majorHAnsi" w:cstheme="majorHAnsi"/>
          <w:b/>
          <w:bCs/>
          <w:color w:val="auto"/>
          <w:sz w:val="24"/>
          <w:szCs w:val="24"/>
        </w:rPr>
      </w:pPr>
      <w:r w:rsidRPr="003A7731">
        <w:rPr>
          <w:rFonts w:asciiTheme="majorHAnsi" w:hAnsiTheme="majorHAnsi" w:cstheme="majorHAnsi"/>
          <w:b/>
          <w:bCs/>
          <w:color w:val="auto"/>
          <w:sz w:val="24"/>
          <w:szCs w:val="24"/>
        </w:rPr>
        <w:t>Interzone Twilight Challenge</w:t>
      </w:r>
    </w:p>
    <w:p w14:paraId="74F2BB5C" w14:textId="77777777" w:rsidR="0045554C" w:rsidRPr="003A7731" w:rsidRDefault="0045554C" w:rsidP="00C50A79">
      <w:pPr>
        <w:spacing w:line="276" w:lineRule="auto"/>
        <w:rPr>
          <w:rFonts w:asciiTheme="majorHAnsi" w:hAnsiTheme="majorHAnsi" w:cstheme="majorHAnsi"/>
          <w:b/>
          <w:bCs/>
          <w:color w:val="auto"/>
          <w:sz w:val="24"/>
          <w:szCs w:val="24"/>
        </w:rPr>
      </w:pPr>
    </w:p>
    <w:p w14:paraId="79AFDFFD" w14:textId="2EF5D3E8" w:rsidR="0045554C" w:rsidRPr="0045554C" w:rsidRDefault="0045554C" w:rsidP="00C50A79">
      <w:pPr>
        <w:spacing w:line="276" w:lineRule="auto"/>
        <w:rPr>
          <w:rFonts w:asciiTheme="majorHAnsi" w:hAnsiTheme="majorHAnsi" w:cstheme="majorHAnsi"/>
          <w:color w:val="auto"/>
          <w:sz w:val="24"/>
          <w:szCs w:val="24"/>
        </w:rPr>
      </w:pPr>
      <w:r w:rsidRPr="003A7731">
        <w:rPr>
          <w:rFonts w:asciiTheme="majorHAnsi" w:hAnsiTheme="majorHAnsi" w:cstheme="majorHAnsi"/>
          <w:color w:val="auto"/>
          <w:sz w:val="24"/>
          <w:szCs w:val="24"/>
        </w:rPr>
        <w:t xml:space="preserve">This was introduced into the program in 2024 -2025.  Each Zone (Hutt Valley, Wellington Central and Wellington Northern) will select 2 teams from each of the Open and Junior </w:t>
      </w:r>
      <w:r w:rsidR="00B807B6" w:rsidRPr="00832FDF">
        <w:rPr>
          <w:rFonts w:asciiTheme="majorHAnsi" w:hAnsiTheme="majorHAnsi" w:cstheme="majorHAnsi"/>
          <w:color w:val="auto"/>
          <w:sz w:val="24"/>
          <w:szCs w:val="24"/>
        </w:rPr>
        <w:t>level</w:t>
      </w:r>
      <w:r w:rsidRPr="00832FDF">
        <w:rPr>
          <w:rFonts w:asciiTheme="majorHAnsi" w:hAnsiTheme="majorHAnsi" w:cstheme="majorHAnsi"/>
          <w:color w:val="auto"/>
          <w:sz w:val="24"/>
          <w:szCs w:val="24"/>
        </w:rPr>
        <w:t xml:space="preserve"> c</w:t>
      </w:r>
      <w:r w:rsidRPr="003A7731">
        <w:rPr>
          <w:rFonts w:asciiTheme="majorHAnsi" w:hAnsiTheme="majorHAnsi" w:cstheme="majorHAnsi"/>
          <w:color w:val="auto"/>
          <w:sz w:val="24"/>
          <w:szCs w:val="24"/>
        </w:rPr>
        <w:t xml:space="preserve">ompetitions to play-off against their Interzone opposition on Monday 27 April 2026.  </w:t>
      </w:r>
      <w:r w:rsidR="00362AB1" w:rsidRPr="003A7731">
        <w:rPr>
          <w:rFonts w:asciiTheme="majorHAnsi" w:hAnsiTheme="majorHAnsi" w:cstheme="majorHAnsi"/>
          <w:color w:val="auto"/>
          <w:sz w:val="24"/>
          <w:szCs w:val="24"/>
        </w:rPr>
        <w:t>Conditions around team selection and play will be formatted prior to the 27 April 2026 date.  The trophy for</w:t>
      </w:r>
      <w:r w:rsidR="00D74206" w:rsidRPr="003A7731">
        <w:rPr>
          <w:rFonts w:asciiTheme="majorHAnsi" w:hAnsiTheme="majorHAnsi" w:cstheme="majorHAnsi"/>
          <w:color w:val="auto"/>
          <w:sz w:val="24"/>
          <w:szCs w:val="24"/>
        </w:rPr>
        <w:t xml:space="preserve"> the Interzone challenge will be the now defunct trophy for the former Premier Bowls3Five tournament, the Fulcher Cup.</w:t>
      </w:r>
    </w:p>
    <w:p w14:paraId="7C4981D4" w14:textId="77777777" w:rsidR="00C20322" w:rsidRPr="000C1158" w:rsidRDefault="00C20322" w:rsidP="00C50A79">
      <w:pPr>
        <w:spacing w:line="276" w:lineRule="auto"/>
        <w:rPr>
          <w:rFonts w:asciiTheme="majorHAnsi" w:hAnsiTheme="majorHAnsi" w:cstheme="majorHAnsi"/>
          <w:color w:val="auto"/>
          <w:sz w:val="24"/>
          <w:szCs w:val="24"/>
        </w:rPr>
      </w:pPr>
    </w:p>
    <w:p w14:paraId="1E971328" w14:textId="77777777" w:rsidR="005317FB" w:rsidRPr="000C1158" w:rsidRDefault="005317FB" w:rsidP="00C50A79">
      <w:pPr>
        <w:spacing w:line="276" w:lineRule="auto"/>
        <w:rPr>
          <w:rFonts w:asciiTheme="majorHAnsi" w:hAnsiTheme="majorHAnsi" w:cstheme="majorHAnsi"/>
          <w:color w:val="auto"/>
          <w:sz w:val="4"/>
          <w:szCs w:val="4"/>
        </w:rPr>
      </w:pPr>
    </w:p>
    <w:p w14:paraId="7F445F84" w14:textId="77777777" w:rsidR="005317FB" w:rsidRPr="000C1158" w:rsidRDefault="005317FB" w:rsidP="005317FB">
      <w:pPr>
        <w:pStyle w:val="Heading1"/>
        <w:spacing w:line="360" w:lineRule="auto"/>
        <w:ind w:left="-5" w:firstLine="365"/>
        <w:jc w:val="both"/>
        <w:rPr>
          <w:rFonts w:asciiTheme="majorHAnsi" w:hAnsiTheme="majorHAnsi" w:cstheme="majorHAnsi"/>
          <w:color w:val="auto"/>
          <w:sz w:val="24"/>
          <w:szCs w:val="24"/>
        </w:rPr>
      </w:pPr>
      <w:r w:rsidRPr="000C1158">
        <w:rPr>
          <w:rFonts w:asciiTheme="majorHAnsi" w:hAnsiTheme="majorHAnsi" w:cstheme="majorHAnsi"/>
          <w:color w:val="auto"/>
          <w:sz w:val="24"/>
          <w:szCs w:val="24"/>
        </w:rPr>
        <w:t>3.</w:t>
      </w:r>
      <w:r w:rsidRPr="000C1158">
        <w:rPr>
          <w:rFonts w:asciiTheme="majorHAnsi" w:hAnsiTheme="majorHAnsi" w:cstheme="majorHAnsi"/>
          <w:color w:val="auto"/>
          <w:sz w:val="24"/>
          <w:szCs w:val="24"/>
        </w:rPr>
        <w:tab/>
        <w:t xml:space="preserve"> Match Format </w:t>
      </w:r>
    </w:p>
    <w:p w14:paraId="7D114EAC" w14:textId="7B71DABD" w:rsidR="005317FB" w:rsidRPr="000C1158" w:rsidRDefault="005317FB" w:rsidP="005317FB">
      <w:pPr>
        <w:spacing w:line="360" w:lineRule="auto"/>
        <w:rPr>
          <w:rFonts w:asciiTheme="majorHAnsi" w:hAnsiTheme="majorHAnsi" w:cstheme="majorHAnsi"/>
          <w:color w:val="auto"/>
          <w:sz w:val="24"/>
          <w:szCs w:val="24"/>
        </w:rPr>
      </w:pPr>
      <w:r w:rsidRPr="000C1158">
        <w:rPr>
          <w:rFonts w:asciiTheme="majorHAnsi" w:hAnsiTheme="majorHAnsi" w:cstheme="majorHAnsi"/>
          <w:color w:val="auto"/>
          <w:sz w:val="24"/>
          <w:szCs w:val="24"/>
        </w:rPr>
        <w:t>A match shall consist of a single game (as per Section 6</w:t>
      </w:r>
      <w:r w:rsidR="006B2CB4">
        <w:rPr>
          <w:rFonts w:asciiTheme="majorHAnsi" w:hAnsiTheme="majorHAnsi" w:cstheme="majorHAnsi"/>
          <w:color w:val="auto"/>
          <w:sz w:val="24"/>
          <w:szCs w:val="24"/>
        </w:rPr>
        <w:t xml:space="preserve"> below</w:t>
      </w:r>
      <w:r w:rsidRPr="000C1158">
        <w:rPr>
          <w:rFonts w:asciiTheme="majorHAnsi" w:hAnsiTheme="majorHAnsi" w:cstheme="majorHAnsi"/>
          <w:color w:val="auto"/>
          <w:sz w:val="24"/>
          <w:szCs w:val="24"/>
        </w:rPr>
        <w:t xml:space="preserve">). </w:t>
      </w:r>
    </w:p>
    <w:p w14:paraId="66B047F5" w14:textId="77777777" w:rsidR="005317FB" w:rsidRPr="000C1158" w:rsidRDefault="005317FB" w:rsidP="005317FB">
      <w:pPr>
        <w:pStyle w:val="Heading1"/>
        <w:spacing w:line="360" w:lineRule="auto"/>
        <w:ind w:left="0" w:firstLine="360"/>
        <w:jc w:val="both"/>
        <w:rPr>
          <w:rFonts w:asciiTheme="majorHAnsi" w:hAnsiTheme="majorHAnsi" w:cstheme="majorHAnsi"/>
          <w:color w:val="auto"/>
          <w:sz w:val="24"/>
          <w:szCs w:val="24"/>
        </w:rPr>
      </w:pPr>
      <w:r w:rsidRPr="000C1158">
        <w:rPr>
          <w:rFonts w:asciiTheme="majorHAnsi" w:hAnsiTheme="majorHAnsi" w:cstheme="majorHAnsi"/>
          <w:color w:val="auto"/>
          <w:sz w:val="24"/>
          <w:szCs w:val="24"/>
        </w:rPr>
        <w:lastRenderedPageBreak/>
        <w:t>4.</w:t>
      </w:r>
      <w:r w:rsidRPr="000C1158">
        <w:rPr>
          <w:rFonts w:asciiTheme="majorHAnsi" w:eastAsia="Arial" w:hAnsiTheme="majorHAnsi" w:cstheme="majorHAnsi"/>
          <w:color w:val="auto"/>
          <w:sz w:val="24"/>
          <w:szCs w:val="24"/>
        </w:rPr>
        <w:t xml:space="preserve"> </w:t>
      </w:r>
      <w:r w:rsidRPr="000C1158">
        <w:rPr>
          <w:rFonts w:asciiTheme="majorHAnsi" w:eastAsia="Arial" w:hAnsiTheme="majorHAnsi" w:cstheme="majorHAnsi"/>
          <w:color w:val="auto"/>
          <w:sz w:val="24"/>
          <w:szCs w:val="24"/>
        </w:rPr>
        <w:tab/>
      </w:r>
      <w:r w:rsidRPr="000C1158">
        <w:rPr>
          <w:rFonts w:asciiTheme="majorHAnsi" w:hAnsiTheme="majorHAnsi" w:cstheme="majorHAnsi"/>
          <w:color w:val="auto"/>
          <w:sz w:val="24"/>
          <w:szCs w:val="24"/>
        </w:rPr>
        <w:t xml:space="preserve">Side Composition </w:t>
      </w:r>
    </w:p>
    <w:p w14:paraId="13C56091" w14:textId="24F455A6" w:rsidR="005317FB" w:rsidRPr="003D791C" w:rsidRDefault="005317FB" w:rsidP="00C50A79">
      <w:pPr>
        <w:spacing w:line="276" w:lineRule="auto"/>
        <w:ind w:left="360" w:firstLine="0"/>
        <w:rPr>
          <w:rFonts w:asciiTheme="majorHAnsi" w:hAnsiTheme="majorHAnsi" w:cstheme="majorHAnsi"/>
          <w:color w:val="auto"/>
          <w:sz w:val="24"/>
          <w:szCs w:val="24"/>
        </w:rPr>
      </w:pPr>
      <w:r w:rsidRPr="000C1158">
        <w:rPr>
          <w:rFonts w:asciiTheme="majorHAnsi" w:hAnsiTheme="majorHAnsi" w:cstheme="majorHAnsi"/>
          <w:color w:val="auto"/>
          <w:sz w:val="24"/>
          <w:szCs w:val="24"/>
        </w:rPr>
        <w:t xml:space="preserve">Each side shall be made up of one triple. In the </w:t>
      </w:r>
      <w:r w:rsidR="0005527E" w:rsidRPr="000C1158">
        <w:rPr>
          <w:rFonts w:asciiTheme="majorHAnsi" w:hAnsiTheme="majorHAnsi" w:cstheme="majorHAnsi"/>
          <w:color w:val="auto"/>
          <w:sz w:val="24"/>
          <w:szCs w:val="24"/>
        </w:rPr>
        <w:t xml:space="preserve">Twilight </w:t>
      </w:r>
      <w:r w:rsidR="003D791C">
        <w:rPr>
          <w:rFonts w:asciiTheme="majorHAnsi" w:hAnsiTheme="majorHAnsi" w:cstheme="majorHAnsi"/>
          <w:color w:val="auto"/>
          <w:sz w:val="24"/>
          <w:szCs w:val="24"/>
        </w:rPr>
        <w:t xml:space="preserve">open </w:t>
      </w:r>
      <w:r w:rsidRPr="000C1158">
        <w:rPr>
          <w:rFonts w:asciiTheme="majorHAnsi" w:hAnsiTheme="majorHAnsi" w:cstheme="majorHAnsi"/>
          <w:color w:val="auto"/>
          <w:sz w:val="24"/>
          <w:szCs w:val="24"/>
        </w:rPr>
        <w:t xml:space="preserve">grade, clubs are encouraged to enter </w:t>
      </w:r>
      <w:r w:rsidRPr="003D791C">
        <w:rPr>
          <w:rFonts w:asciiTheme="majorHAnsi" w:hAnsiTheme="majorHAnsi" w:cstheme="majorHAnsi"/>
          <w:color w:val="auto"/>
          <w:sz w:val="24"/>
          <w:szCs w:val="24"/>
        </w:rPr>
        <w:t>mixed teams but those that are unable to do so may enter teams of a single gender</w:t>
      </w:r>
      <w:r w:rsidRPr="00E44A10">
        <w:rPr>
          <w:rFonts w:asciiTheme="majorHAnsi" w:hAnsiTheme="majorHAnsi" w:cstheme="majorHAnsi"/>
          <w:color w:val="000000" w:themeColor="text1"/>
          <w:sz w:val="24"/>
          <w:szCs w:val="24"/>
        </w:rPr>
        <w:t xml:space="preserve">. </w:t>
      </w:r>
      <w:r w:rsidR="0061759D" w:rsidRPr="00E44A10">
        <w:rPr>
          <w:rFonts w:asciiTheme="majorHAnsi" w:hAnsiTheme="majorHAnsi" w:cstheme="majorHAnsi"/>
          <w:color w:val="000000" w:themeColor="text1"/>
          <w:sz w:val="24"/>
          <w:szCs w:val="24"/>
        </w:rPr>
        <w:t xml:space="preserve"> </w:t>
      </w:r>
      <w:r w:rsidR="00A51933" w:rsidRPr="00E44A10">
        <w:rPr>
          <w:rFonts w:asciiTheme="majorHAnsi" w:hAnsiTheme="majorHAnsi" w:cstheme="majorHAnsi"/>
          <w:color w:val="000000" w:themeColor="text1"/>
          <w:sz w:val="24"/>
          <w:szCs w:val="24"/>
        </w:rPr>
        <w:t>In the Junior</w:t>
      </w:r>
      <w:r w:rsidR="002D1C02">
        <w:rPr>
          <w:rFonts w:asciiTheme="majorHAnsi" w:hAnsiTheme="majorHAnsi" w:cstheme="majorHAnsi"/>
          <w:color w:val="000000" w:themeColor="text1"/>
          <w:sz w:val="24"/>
          <w:szCs w:val="24"/>
        </w:rPr>
        <w:t xml:space="preserve"> </w:t>
      </w:r>
      <w:r w:rsidR="002D1C02" w:rsidRPr="00832FDF">
        <w:rPr>
          <w:rFonts w:asciiTheme="majorHAnsi" w:hAnsiTheme="majorHAnsi" w:cstheme="majorHAnsi"/>
          <w:color w:val="000000" w:themeColor="text1"/>
          <w:sz w:val="24"/>
          <w:szCs w:val="24"/>
        </w:rPr>
        <w:t>Social/Casual</w:t>
      </w:r>
      <w:r w:rsidR="00A51933" w:rsidRPr="00832FDF">
        <w:rPr>
          <w:rFonts w:asciiTheme="majorHAnsi" w:hAnsiTheme="majorHAnsi" w:cstheme="majorHAnsi"/>
          <w:color w:val="000000" w:themeColor="text1"/>
          <w:sz w:val="24"/>
          <w:szCs w:val="24"/>
        </w:rPr>
        <w:t xml:space="preserve"> grade there can be “any combo” teams.  </w:t>
      </w:r>
      <w:r w:rsidRPr="00832FDF">
        <w:rPr>
          <w:rFonts w:asciiTheme="majorHAnsi" w:hAnsiTheme="majorHAnsi" w:cstheme="majorHAnsi"/>
          <w:color w:val="000000" w:themeColor="text1"/>
          <w:sz w:val="24"/>
          <w:szCs w:val="24"/>
        </w:rPr>
        <w:t xml:space="preserve">Open sides may include junior </w:t>
      </w:r>
      <w:proofErr w:type="gramStart"/>
      <w:r w:rsidRPr="00832FDF">
        <w:rPr>
          <w:rFonts w:asciiTheme="majorHAnsi" w:hAnsiTheme="majorHAnsi" w:cstheme="majorHAnsi"/>
          <w:color w:val="000000" w:themeColor="text1"/>
          <w:sz w:val="24"/>
          <w:szCs w:val="24"/>
        </w:rPr>
        <w:t>players,</w:t>
      </w:r>
      <w:proofErr w:type="gramEnd"/>
      <w:r w:rsidRPr="00832FDF">
        <w:rPr>
          <w:rFonts w:asciiTheme="majorHAnsi" w:hAnsiTheme="majorHAnsi" w:cstheme="majorHAnsi"/>
          <w:color w:val="000000" w:themeColor="text1"/>
          <w:sz w:val="24"/>
          <w:szCs w:val="24"/>
        </w:rPr>
        <w:t xml:space="preserve"> </w:t>
      </w:r>
      <w:r w:rsidRPr="00832FDF">
        <w:rPr>
          <w:rFonts w:asciiTheme="majorHAnsi" w:hAnsiTheme="majorHAnsi" w:cstheme="majorHAnsi"/>
          <w:color w:val="auto"/>
          <w:sz w:val="24"/>
          <w:szCs w:val="24"/>
        </w:rPr>
        <w:t>however junior sides may not include non-junior bowlers</w:t>
      </w:r>
      <w:r w:rsidR="002D1C02" w:rsidRPr="00832FDF">
        <w:rPr>
          <w:rFonts w:asciiTheme="majorHAnsi" w:hAnsiTheme="majorHAnsi" w:cstheme="majorHAnsi"/>
          <w:color w:val="auto"/>
          <w:sz w:val="24"/>
          <w:szCs w:val="24"/>
        </w:rPr>
        <w:t xml:space="preserve"> unless they are social/casual players.</w:t>
      </w:r>
      <w:r w:rsidRPr="003D791C">
        <w:rPr>
          <w:rFonts w:asciiTheme="majorHAnsi" w:hAnsiTheme="majorHAnsi" w:cstheme="majorHAnsi"/>
          <w:color w:val="auto"/>
          <w:sz w:val="24"/>
          <w:szCs w:val="24"/>
        </w:rPr>
        <w:t xml:space="preserve"> </w:t>
      </w:r>
    </w:p>
    <w:p w14:paraId="161656FF" w14:textId="77777777" w:rsidR="005317FB" w:rsidRPr="003D791C" w:rsidRDefault="005317FB" w:rsidP="00C50A79">
      <w:pPr>
        <w:spacing w:line="276" w:lineRule="auto"/>
        <w:ind w:left="360" w:firstLine="0"/>
        <w:rPr>
          <w:rFonts w:asciiTheme="majorHAnsi" w:hAnsiTheme="majorHAnsi" w:cstheme="majorHAnsi"/>
          <w:color w:val="auto"/>
          <w:sz w:val="4"/>
          <w:szCs w:val="4"/>
        </w:rPr>
      </w:pPr>
    </w:p>
    <w:p w14:paraId="72143094" w14:textId="77777777" w:rsidR="005317FB" w:rsidRPr="003D791C" w:rsidRDefault="005317FB" w:rsidP="00C50A79">
      <w:pPr>
        <w:spacing w:line="276" w:lineRule="auto"/>
        <w:ind w:left="360" w:firstLine="0"/>
        <w:rPr>
          <w:rFonts w:asciiTheme="majorHAnsi" w:hAnsiTheme="majorHAnsi" w:cstheme="majorHAnsi"/>
          <w:color w:val="auto"/>
          <w:sz w:val="4"/>
          <w:szCs w:val="4"/>
        </w:rPr>
      </w:pPr>
    </w:p>
    <w:p w14:paraId="74FD325C" w14:textId="78EABA72" w:rsidR="005317FB" w:rsidRDefault="005317FB" w:rsidP="00C50A79">
      <w:pPr>
        <w:spacing w:line="276" w:lineRule="auto"/>
        <w:ind w:left="360" w:firstLine="0"/>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Playing positions between the three players may not be altered at any time during the game.  </w:t>
      </w:r>
    </w:p>
    <w:p w14:paraId="3FABE71C" w14:textId="77777777" w:rsidR="00E83936" w:rsidRPr="003D791C" w:rsidRDefault="00E83936" w:rsidP="00C50A79">
      <w:pPr>
        <w:spacing w:line="276" w:lineRule="auto"/>
        <w:ind w:left="360" w:firstLine="0"/>
        <w:rPr>
          <w:rFonts w:asciiTheme="majorHAnsi" w:hAnsiTheme="majorHAnsi" w:cstheme="majorHAnsi"/>
          <w:color w:val="auto"/>
          <w:sz w:val="24"/>
          <w:szCs w:val="24"/>
        </w:rPr>
      </w:pPr>
    </w:p>
    <w:p w14:paraId="0452341D" w14:textId="77777777" w:rsidR="005317FB" w:rsidRPr="003D791C" w:rsidRDefault="005317FB" w:rsidP="005317FB">
      <w:pPr>
        <w:spacing w:line="360" w:lineRule="auto"/>
        <w:rPr>
          <w:rFonts w:asciiTheme="majorHAnsi" w:hAnsiTheme="majorHAnsi" w:cstheme="majorHAnsi"/>
          <w:color w:val="auto"/>
          <w:sz w:val="24"/>
          <w:szCs w:val="24"/>
        </w:rPr>
      </w:pPr>
      <w:r w:rsidRPr="003D791C">
        <w:rPr>
          <w:rFonts w:asciiTheme="majorHAnsi" w:hAnsiTheme="majorHAnsi" w:cstheme="majorHAnsi"/>
          <w:b/>
          <w:bCs/>
          <w:color w:val="auto"/>
          <w:sz w:val="24"/>
          <w:szCs w:val="24"/>
        </w:rPr>
        <w:t>5.</w:t>
      </w:r>
      <w:r w:rsidRPr="003D791C">
        <w:rPr>
          <w:rFonts w:asciiTheme="majorHAnsi" w:hAnsiTheme="majorHAnsi" w:cstheme="majorHAnsi"/>
          <w:color w:val="auto"/>
          <w:sz w:val="24"/>
          <w:szCs w:val="24"/>
        </w:rPr>
        <w:tab/>
      </w:r>
      <w:r w:rsidRPr="003D791C">
        <w:rPr>
          <w:rFonts w:asciiTheme="majorHAnsi" w:hAnsiTheme="majorHAnsi" w:cstheme="majorHAnsi"/>
          <w:b/>
          <w:bCs/>
          <w:color w:val="auto"/>
          <w:sz w:val="24"/>
          <w:szCs w:val="24"/>
        </w:rPr>
        <w:t>Qualification of Players</w:t>
      </w:r>
      <w:r w:rsidRPr="003D791C">
        <w:rPr>
          <w:rFonts w:asciiTheme="majorHAnsi" w:hAnsiTheme="majorHAnsi" w:cstheme="majorHAnsi"/>
          <w:color w:val="auto"/>
          <w:sz w:val="24"/>
          <w:szCs w:val="24"/>
        </w:rPr>
        <w:t xml:space="preserve">: </w:t>
      </w:r>
    </w:p>
    <w:p w14:paraId="60A5FC39" w14:textId="008E8ADC" w:rsidR="005317FB" w:rsidRPr="003D791C" w:rsidRDefault="005317FB" w:rsidP="00C50A79">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A team member may only play for one club during the Bowls3Five season. </w:t>
      </w:r>
    </w:p>
    <w:p w14:paraId="5AC9FFAE" w14:textId="4D1EF050" w:rsidR="005317FB" w:rsidRPr="003D791C" w:rsidRDefault="005317FB" w:rsidP="00C50A79">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In the </w:t>
      </w:r>
      <w:r w:rsidR="0005527E" w:rsidRPr="003D791C">
        <w:rPr>
          <w:rFonts w:asciiTheme="majorHAnsi" w:hAnsiTheme="majorHAnsi" w:cstheme="majorHAnsi"/>
          <w:color w:val="auto"/>
          <w:sz w:val="24"/>
          <w:szCs w:val="24"/>
        </w:rPr>
        <w:t xml:space="preserve">Twilight </w:t>
      </w:r>
      <w:r w:rsidR="008852AB" w:rsidRPr="003D791C">
        <w:rPr>
          <w:rFonts w:asciiTheme="majorHAnsi" w:hAnsiTheme="majorHAnsi" w:cstheme="majorHAnsi"/>
          <w:color w:val="auto"/>
          <w:sz w:val="24"/>
          <w:szCs w:val="24"/>
        </w:rPr>
        <w:t>competition</w:t>
      </w:r>
      <w:r w:rsidRPr="003D791C">
        <w:rPr>
          <w:rFonts w:asciiTheme="majorHAnsi" w:hAnsiTheme="majorHAnsi" w:cstheme="majorHAnsi"/>
          <w:color w:val="auto"/>
          <w:sz w:val="24"/>
          <w:szCs w:val="24"/>
        </w:rPr>
        <w:t>, players may move between teams if required to assist clubs in managing player availability</w:t>
      </w:r>
      <w:r w:rsidR="00797D0F">
        <w:rPr>
          <w:rFonts w:asciiTheme="majorHAnsi" w:hAnsiTheme="majorHAnsi" w:cstheme="majorHAnsi"/>
          <w:color w:val="auto"/>
          <w:sz w:val="24"/>
          <w:szCs w:val="24"/>
        </w:rPr>
        <w:t xml:space="preserve"> </w:t>
      </w:r>
      <w:r w:rsidR="00797D0F" w:rsidRPr="00832FDF">
        <w:rPr>
          <w:rFonts w:asciiTheme="majorHAnsi" w:hAnsiTheme="majorHAnsi" w:cstheme="majorHAnsi"/>
          <w:color w:val="auto"/>
          <w:sz w:val="24"/>
          <w:szCs w:val="24"/>
        </w:rPr>
        <w:t>except that a Social/Casual player can only play in the Junior level competition.</w:t>
      </w:r>
    </w:p>
    <w:p w14:paraId="1262A269" w14:textId="77777777" w:rsidR="005317FB" w:rsidRPr="003D791C" w:rsidRDefault="005317FB" w:rsidP="00C50A79">
      <w:pPr>
        <w:spacing w:line="276" w:lineRule="auto"/>
        <w:rPr>
          <w:rFonts w:asciiTheme="majorHAnsi" w:hAnsiTheme="majorHAnsi" w:cstheme="majorHAnsi"/>
          <w:color w:val="auto"/>
          <w:sz w:val="4"/>
          <w:szCs w:val="4"/>
        </w:rPr>
      </w:pPr>
    </w:p>
    <w:p w14:paraId="6CFD54B5" w14:textId="77777777" w:rsidR="005317FB" w:rsidRPr="003D791C" w:rsidRDefault="005317FB" w:rsidP="00C50A79">
      <w:pPr>
        <w:spacing w:line="276" w:lineRule="auto"/>
        <w:rPr>
          <w:rFonts w:asciiTheme="majorHAnsi" w:hAnsiTheme="majorHAnsi" w:cstheme="majorHAnsi"/>
          <w:color w:val="auto"/>
          <w:sz w:val="4"/>
          <w:szCs w:val="4"/>
        </w:rPr>
      </w:pPr>
    </w:p>
    <w:p w14:paraId="4DA7974B" w14:textId="77777777" w:rsidR="005317FB" w:rsidRPr="003D791C" w:rsidRDefault="005317FB" w:rsidP="00C50A79">
      <w:pPr>
        <w:spacing w:line="276" w:lineRule="auto"/>
        <w:rPr>
          <w:rFonts w:asciiTheme="majorHAnsi" w:hAnsiTheme="majorHAnsi" w:cstheme="majorHAnsi"/>
          <w:color w:val="auto"/>
          <w:sz w:val="24"/>
          <w:szCs w:val="24"/>
        </w:rPr>
      </w:pPr>
      <w:r w:rsidRPr="009559E7">
        <w:rPr>
          <w:rFonts w:asciiTheme="majorHAnsi" w:hAnsiTheme="majorHAnsi" w:cstheme="majorHAnsi"/>
          <w:b/>
          <w:bCs/>
          <w:color w:val="auto"/>
          <w:sz w:val="24"/>
          <w:szCs w:val="24"/>
        </w:rPr>
        <w:t xml:space="preserve">Clubs are expected to play within the spirit of the game </w:t>
      </w:r>
      <w:proofErr w:type="gramStart"/>
      <w:r w:rsidRPr="009559E7">
        <w:rPr>
          <w:rFonts w:asciiTheme="majorHAnsi" w:hAnsiTheme="majorHAnsi" w:cstheme="majorHAnsi"/>
          <w:b/>
          <w:bCs/>
          <w:color w:val="auto"/>
          <w:sz w:val="24"/>
          <w:szCs w:val="24"/>
        </w:rPr>
        <w:t>with regard to</w:t>
      </w:r>
      <w:proofErr w:type="gramEnd"/>
      <w:r w:rsidRPr="009559E7">
        <w:rPr>
          <w:rFonts w:asciiTheme="majorHAnsi" w:hAnsiTheme="majorHAnsi" w:cstheme="majorHAnsi"/>
          <w:b/>
          <w:bCs/>
          <w:color w:val="auto"/>
          <w:sz w:val="24"/>
          <w:szCs w:val="24"/>
        </w:rPr>
        <w:t xml:space="preserve"> moving players between teams.</w:t>
      </w:r>
      <w:r w:rsidRPr="003D791C">
        <w:rPr>
          <w:rFonts w:asciiTheme="majorHAnsi" w:hAnsiTheme="majorHAnsi" w:cstheme="majorHAnsi"/>
          <w:b/>
          <w:bCs/>
          <w:color w:val="auto"/>
          <w:sz w:val="24"/>
          <w:szCs w:val="24"/>
        </w:rPr>
        <w:t xml:space="preserve"> </w:t>
      </w:r>
      <w:r w:rsidRPr="003D791C">
        <w:rPr>
          <w:rFonts w:asciiTheme="majorHAnsi" w:hAnsiTheme="majorHAnsi" w:cstheme="majorHAnsi"/>
          <w:color w:val="auto"/>
          <w:sz w:val="24"/>
          <w:szCs w:val="24"/>
        </w:rPr>
        <w:t xml:space="preserve"> </w:t>
      </w:r>
    </w:p>
    <w:p w14:paraId="3163F5AF" w14:textId="77777777" w:rsidR="005317FB" w:rsidRPr="003D791C" w:rsidRDefault="005317FB" w:rsidP="00C50A79">
      <w:pPr>
        <w:spacing w:line="276" w:lineRule="auto"/>
        <w:rPr>
          <w:rFonts w:asciiTheme="majorHAnsi" w:hAnsiTheme="majorHAnsi" w:cstheme="majorHAnsi"/>
          <w:color w:val="auto"/>
          <w:sz w:val="4"/>
          <w:szCs w:val="4"/>
        </w:rPr>
      </w:pPr>
    </w:p>
    <w:p w14:paraId="62D50174" w14:textId="77777777" w:rsidR="005317FB" w:rsidRPr="003D791C" w:rsidRDefault="005317FB" w:rsidP="00C50A79">
      <w:pPr>
        <w:spacing w:line="276" w:lineRule="auto"/>
        <w:rPr>
          <w:rFonts w:asciiTheme="majorHAnsi" w:hAnsiTheme="majorHAnsi" w:cstheme="majorHAnsi"/>
          <w:color w:val="auto"/>
          <w:sz w:val="4"/>
          <w:szCs w:val="4"/>
        </w:rPr>
      </w:pPr>
    </w:p>
    <w:p w14:paraId="39F14F99" w14:textId="77777777" w:rsidR="00E83936" w:rsidRPr="003D791C" w:rsidRDefault="00E83936" w:rsidP="00C50A79">
      <w:pPr>
        <w:spacing w:line="276" w:lineRule="auto"/>
        <w:rPr>
          <w:rFonts w:asciiTheme="majorHAnsi" w:hAnsiTheme="majorHAnsi" w:cstheme="majorHAnsi"/>
          <w:color w:val="auto"/>
          <w:sz w:val="24"/>
          <w:szCs w:val="24"/>
        </w:rPr>
      </w:pPr>
    </w:p>
    <w:p w14:paraId="453C2E5F" w14:textId="77777777" w:rsidR="005317FB" w:rsidRPr="003D791C" w:rsidRDefault="005317FB" w:rsidP="005317FB">
      <w:pPr>
        <w:pStyle w:val="Heading1"/>
        <w:spacing w:line="360" w:lineRule="auto"/>
        <w:ind w:left="-5" w:firstLine="365"/>
        <w:jc w:val="both"/>
        <w:rPr>
          <w:rFonts w:asciiTheme="majorHAnsi" w:hAnsiTheme="majorHAnsi" w:cstheme="majorHAnsi"/>
          <w:color w:val="auto"/>
          <w:sz w:val="24"/>
          <w:szCs w:val="24"/>
        </w:rPr>
      </w:pPr>
      <w:r w:rsidRPr="003D791C">
        <w:rPr>
          <w:rFonts w:asciiTheme="majorHAnsi" w:hAnsiTheme="majorHAnsi" w:cstheme="majorHAnsi"/>
          <w:color w:val="auto"/>
          <w:sz w:val="24"/>
          <w:szCs w:val="24"/>
        </w:rPr>
        <w:t>6.</w:t>
      </w:r>
      <w:r w:rsidRPr="003D791C">
        <w:rPr>
          <w:rFonts w:asciiTheme="majorHAnsi" w:eastAsia="Arial" w:hAnsiTheme="majorHAnsi" w:cstheme="majorHAnsi"/>
          <w:color w:val="auto"/>
          <w:sz w:val="24"/>
          <w:szCs w:val="24"/>
        </w:rPr>
        <w:t xml:space="preserve"> </w:t>
      </w:r>
      <w:r w:rsidRPr="003D791C">
        <w:rPr>
          <w:rFonts w:asciiTheme="majorHAnsi" w:eastAsia="Arial" w:hAnsiTheme="majorHAnsi" w:cstheme="majorHAnsi"/>
          <w:color w:val="auto"/>
          <w:sz w:val="24"/>
          <w:szCs w:val="24"/>
        </w:rPr>
        <w:tab/>
      </w:r>
      <w:r w:rsidRPr="003D791C">
        <w:rPr>
          <w:rFonts w:asciiTheme="majorHAnsi" w:hAnsiTheme="majorHAnsi" w:cstheme="majorHAnsi"/>
          <w:color w:val="auto"/>
          <w:sz w:val="24"/>
          <w:szCs w:val="24"/>
        </w:rPr>
        <w:t xml:space="preserve">Format of Play </w:t>
      </w:r>
    </w:p>
    <w:p w14:paraId="3739AA8F" w14:textId="6E2F9FC8" w:rsidR="005317FB" w:rsidRPr="003D791C" w:rsidRDefault="005317FB" w:rsidP="00C50A79">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The format of the game will be two bowl </w:t>
      </w:r>
      <w:proofErr w:type="gramStart"/>
      <w:r w:rsidRPr="003D791C">
        <w:rPr>
          <w:rFonts w:asciiTheme="majorHAnsi" w:hAnsiTheme="majorHAnsi" w:cstheme="majorHAnsi"/>
          <w:color w:val="auto"/>
          <w:sz w:val="24"/>
          <w:szCs w:val="24"/>
        </w:rPr>
        <w:t>triples</w:t>
      </w:r>
      <w:proofErr w:type="gramEnd"/>
      <w:r w:rsidRPr="003D791C">
        <w:rPr>
          <w:rFonts w:asciiTheme="majorHAnsi" w:hAnsiTheme="majorHAnsi" w:cstheme="majorHAnsi"/>
          <w:color w:val="auto"/>
          <w:sz w:val="24"/>
          <w:szCs w:val="24"/>
        </w:rPr>
        <w:t xml:space="preserve"> and each game will be played over two sets, with each set consisting of five ends. </w:t>
      </w:r>
    </w:p>
    <w:p w14:paraId="3A50F03D" w14:textId="77777777" w:rsidR="005317FB" w:rsidRPr="003D791C" w:rsidRDefault="005317FB" w:rsidP="00C50A79">
      <w:pPr>
        <w:spacing w:line="276" w:lineRule="auto"/>
        <w:rPr>
          <w:rFonts w:asciiTheme="majorHAnsi" w:hAnsiTheme="majorHAnsi" w:cstheme="majorHAnsi"/>
          <w:color w:val="auto"/>
          <w:sz w:val="4"/>
          <w:szCs w:val="4"/>
        </w:rPr>
      </w:pPr>
    </w:p>
    <w:p w14:paraId="4E1D2827" w14:textId="77777777" w:rsidR="005317FB" w:rsidRPr="003D791C" w:rsidRDefault="005317FB" w:rsidP="00C50A79">
      <w:pPr>
        <w:spacing w:line="276" w:lineRule="auto"/>
        <w:rPr>
          <w:rFonts w:asciiTheme="majorHAnsi" w:hAnsiTheme="majorHAnsi" w:cstheme="majorHAnsi"/>
          <w:color w:val="auto"/>
          <w:sz w:val="4"/>
          <w:szCs w:val="4"/>
        </w:rPr>
      </w:pPr>
    </w:p>
    <w:p w14:paraId="4F9A51C2" w14:textId="77777777" w:rsidR="005317FB" w:rsidRPr="003D791C" w:rsidRDefault="005317FB" w:rsidP="00C50A79">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The winner of the match will be the side who has recorded the most set wins. The winner of a set will be the team with the highest number of shots when the fifth end is completed. </w:t>
      </w:r>
    </w:p>
    <w:p w14:paraId="6E3F6766" w14:textId="77777777" w:rsidR="005317FB" w:rsidRPr="003D791C" w:rsidRDefault="005317FB" w:rsidP="00C50A79">
      <w:pPr>
        <w:spacing w:line="276" w:lineRule="auto"/>
        <w:rPr>
          <w:rFonts w:asciiTheme="majorHAnsi" w:hAnsiTheme="majorHAnsi" w:cstheme="majorHAnsi"/>
          <w:color w:val="auto"/>
          <w:sz w:val="4"/>
          <w:szCs w:val="4"/>
        </w:rPr>
      </w:pPr>
    </w:p>
    <w:p w14:paraId="116EB1CA" w14:textId="77777777" w:rsidR="005317FB" w:rsidRPr="003D791C" w:rsidRDefault="005317FB" w:rsidP="00C50A79">
      <w:pPr>
        <w:spacing w:line="276" w:lineRule="auto"/>
        <w:rPr>
          <w:rFonts w:asciiTheme="majorHAnsi" w:hAnsiTheme="majorHAnsi" w:cstheme="majorHAnsi"/>
          <w:color w:val="auto"/>
          <w:sz w:val="4"/>
          <w:szCs w:val="4"/>
        </w:rPr>
      </w:pPr>
    </w:p>
    <w:p w14:paraId="5EA73E11" w14:textId="77777777" w:rsidR="005317FB" w:rsidRDefault="005317FB" w:rsidP="00C50A79">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If the shot scores are tied after the fifth end of a set, the set will be a draw.  </w:t>
      </w:r>
    </w:p>
    <w:p w14:paraId="5104E80B" w14:textId="77777777" w:rsidR="005317FB" w:rsidRPr="003D791C" w:rsidRDefault="005317FB" w:rsidP="005317FB">
      <w:pPr>
        <w:pStyle w:val="Heading2"/>
        <w:spacing w:line="360" w:lineRule="auto"/>
        <w:ind w:firstLine="350"/>
        <w:jc w:val="both"/>
        <w:rPr>
          <w:rFonts w:asciiTheme="majorHAnsi" w:hAnsiTheme="majorHAnsi" w:cstheme="majorHAnsi"/>
          <w:color w:val="auto"/>
          <w:sz w:val="24"/>
          <w:szCs w:val="24"/>
        </w:rPr>
      </w:pPr>
      <w:r w:rsidRPr="003D791C">
        <w:rPr>
          <w:rFonts w:asciiTheme="majorHAnsi" w:hAnsiTheme="majorHAnsi" w:cstheme="majorHAnsi"/>
          <w:bCs/>
          <w:color w:val="auto"/>
          <w:sz w:val="24"/>
          <w:szCs w:val="24"/>
        </w:rPr>
        <w:t>7.</w:t>
      </w:r>
      <w:r w:rsidRPr="003D791C">
        <w:rPr>
          <w:rFonts w:asciiTheme="majorHAnsi" w:hAnsiTheme="majorHAnsi" w:cstheme="majorHAnsi"/>
          <w:b w:val="0"/>
          <w:color w:val="auto"/>
          <w:sz w:val="24"/>
          <w:szCs w:val="24"/>
        </w:rPr>
        <w:tab/>
      </w:r>
      <w:proofErr w:type="gramStart"/>
      <w:r w:rsidRPr="003D791C">
        <w:rPr>
          <w:rFonts w:asciiTheme="majorHAnsi" w:hAnsiTheme="majorHAnsi" w:cstheme="majorHAnsi"/>
          <w:color w:val="auto"/>
          <w:sz w:val="24"/>
          <w:szCs w:val="24"/>
        </w:rPr>
        <w:t>Tie-breaker</w:t>
      </w:r>
      <w:proofErr w:type="gramEnd"/>
      <w:r w:rsidRPr="003D791C">
        <w:rPr>
          <w:rFonts w:asciiTheme="majorHAnsi" w:hAnsiTheme="majorHAnsi" w:cstheme="majorHAnsi"/>
          <w:color w:val="auto"/>
          <w:sz w:val="24"/>
          <w:szCs w:val="24"/>
        </w:rPr>
        <w:t xml:space="preserve"> </w:t>
      </w:r>
    </w:p>
    <w:p w14:paraId="4446CDFB" w14:textId="77777777" w:rsidR="005317FB" w:rsidRDefault="005317FB" w:rsidP="00C50A79">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If a match is tied after the two sets have been completed (each team having won one set or both sets having been drawn), a </w:t>
      </w:r>
      <w:r w:rsidRPr="003D791C">
        <w:rPr>
          <w:rFonts w:asciiTheme="majorHAnsi" w:hAnsiTheme="majorHAnsi" w:cstheme="majorHAnsi"/>
          <w:b/>
          <w:color w:val="auto"/>
          <w:sz w:val="24"/>
          <w:szCs w:val="24"/>
          <w:u w:val="single" w:color="000000"/>
        </w:rPr>
        <w:t>one end</w:t>
      </w:r>
      <w:r w:rsidRPr="003D791C">
        <w:rPr>
          <w:rFonts w:asciiTheme="majorHAnsi" w:hAnsiTheme="majorHAnsi" w:cstheme="majorHAnsi"/>
          <w:b/>
          <w:color w:val="auto"/>
          <w:sz w:val="24"/>
          <w:szCs w:val="24"/>
        </w:rPr>
        <w:t xml:space="preserve"> </w:t>
      </w:r>
      <w:proofErr w:type="gramStart"/>
      <w:r w:rsidRPr="003D791C">
        <w:rPr>
          <w:rFonts w:asciiTheme="majorHAnsi" w:hAnsiTheme="majorHAnsi" w:cstheme="majorHAnsi"/>
          <w:color w:val="auto"/>
          <w:sz w:val="24"/>
          <w:szCs w:val="24"/>
        </w:rPr>
        <w:t>tie-breaker</w:t>
      </w:r>
      <w:proofErr w:type="gramEnd"/>
      <w:r w:rsidRPr="003D791C">
        <w:rPr>
          <w:rFonts w:asciiTheme="majorHAnsi" w:hAnsiTheme="majorHAnsi" w:cstheme="majorHAnsi"/>
          <w:color w:val="auto"/>
          <w:sz w:val="24"/>
          <w:szCs w:val="24"/>
        </w:rPr>
        <w:t xml:space="preserve"> is be played to decide the winner and the winner of the </w:t>
      </w:r>
      <w:proofErr w:type="gramStart"/>
      <w:r w:rsidRPr="003D791C">
        <w:rPr>
          <w:rFonts w:asciiTheme="majorHAnsi" w:hAnsiTheme="majorHAnsi" w:cstheme="majorHAnsi"/>
          <w:color w:val="auto"/>
          <w:sz w:val="24"/>
          <w:szCs w:val="24"/>
        </w:rPr>
        <w:t>tie-breaker</w:t>
      </w:r>
      <w:proofErr w:type="gramEnd"/>
      <w:r w:rsidRPr="003D791C">
        <w:rPr>
          <w:rFonts w:asciiTheme="majorHAnsi" w:hAnsiTheme="majorHAnsi" w:cstheme="majorHAnsi"/>
          <w:color w:val="auto"/>
          <w:sz w:val="24"/>
          <w:szCs w:val="24"/>
        </w:rPr>
        <w:t xml:space="preserve"> will be awarded the game. </w:t>
      </w:r>
    </w:p>
    <w:p w14:paraId="5AE99001" w14:textId="77777777" w:rsidR="00E83936" w:rsidRPr="003D791C" w:rsidRDefault="00E83936" w:rsidP="00C50A79">
      <w:pPr>
        <w:spacing w:line="276" w:lineRule="auto"/>
        <w:rPr>
          <w:rFonts w:asciiTheme="majorHAnsi" w:hAnsiTheme="majorHAnsi" w:cstheme="majorHAnsi"/>
          <w:color w:val="auto"/>
          <w:sz w:val="24"/>
          <w:szCs w:val="24"/>
        </w:rPr>
      </w:pPr>
    </w:p>
    <w:p w14:paraId="4C285CEE" w14:textId="77777777" w:rsidR="005317FB" w:rsidRPr="003D791C" w:rsidRDefault="005317FB" w:rsidP="005317FB">
      <w:pPr>
        <w:pStyle w:val="Heading2"/>
        <w:tabs>
          <w:tab w:val="left" w:pos="720"/>
          <w:tab w:val="left" w:pos="1440"/>
          <w:tab w:val="left" w:pos="2340"/>
        </w:tabs>
        <w:spacing w:line="360" w:lineRule="auto"/>
        <w:ind w:left="370"/>
        <w:jc w:val="both"/>
        <w:rPr>
          <w:rFonts w:asciiTheme="majorHAnsi" w:hAnsiTheme="majorHAnsi" w:cstheme="majorHAnsi"/>
          <w:color w:val="auto"/>
          <w:sz w:val="24"/>
          <w:szCs w:val="24"/>
        </w:rPr>
      </w:pPr>
      <w:r w:rsidRPr="003D791C">
        <w:rPr>
          <w:rFonts w:asciiTheme="majorHAnsi" w:hAnsiTheme="majorHAnsi" w:cstheme="majorHAnsi"/>
          <w:bCs/>
          <w:color w:val="auto"/>
          <w:sz w:val="24"/>
          <w:szCs w:val="24"/>
        </w:rPr>
        <w:t>8.</w:t>
      </w:r>
      <w:r w:rsidRPr="003D791C">
        <w:rPr>
          <w:rFonts w:asciiTheme="majorHAnsi" w:eastAsia="Arial" w:hAnsiTheme="majorHAnsi" w:cstheme="majorHAnsi"/>
          <w:b w:val="0"/>
          <w:color w:val="auto"/>
          <w:sz w:val="24"/>
          <w:szCs w:val="24"/>
        </w:rPr>
        <w:t xml:space="preserve"> </w:t>
      </w:r>
      <w:r w:rsidRPr="003D791C">
        <w:rPr>
          <w:rFonts w:asciiTheme="majorHAnsi" w:eastAsia="Arial" w:hAnsiTheme="majorHAnsi" w:cstheme="majorHAnsi"/>
          <w:b w:val="0"/>
          <w:color w:val="auto"/>
          <w:sz w:val="24"/>
          <w:szCs w:val="24"/>
        </w:rPr>
        <w:tab/>
      </w:r>
      <w:r w:rsidRPr="003D791C">
        <w:rPr>
          <w:rFonts w:asciiTheme="majorHAnsi" w:hAnsiTheme="majorHAnsi" w:cstheme="majorHAnsi"/>
          <w:color w:val="auto"/>
          <w:sz w:val="24"/>
          <w:szCs w:val="24"/>
        </w:rPr>
        <w:t xml:space="preserve">First to Play </w:t>
      </w:r>
      <w:r w:rsidRPr="003D791C">
        <w:rPr>
          <w:rFonts w:asciiTheme="majorHAnsi" w:hAnsiTheme="majorHAnsi" w:cstheme="majorHAnsi"/>
          <w:color w:val="auto"/>
          <w:sz w:val="24"/>
          <w:szCs w:val="24"/>
        </w:rPr>
        <w:tab/>
      </w:r>
    </w:p>
    <w:p w14:paraId="4382037B" w14:textId="1C523275" w:rsidR="005317FB" w:rsidRPr="003D791C" w:rsidRDefault="005317FB" w:rsidP="00C50A79">
      <w:pPr>
        <w:spacing w:line="276" w:lineRule="auto"/>
        <w:ind w:left="360" w:firstLine="0"/>
        <w:rPr>
          <w:rFonts w:asciiTheme="majorHAnsi" w:hAnsiTheme="majorHAnsi" w:cstheme="majorHAnsi"/>
          <w:color w:val="auto"/>
          <w:sz w:val="24"/>
          <w:szCs w:val="24"/>
        </w:rPr>
      </w:pPr>
      <w:r w:rsidRPr="003D791C">
        <w:rPr>
          <w:rFonts w:asciiTheme="majorHAnsi" w:hAnsiTheme="majorHAnsi" w:cstheme="majorHAnsi"/>
          <w:color w:val="auto"/>
          <w:sz w:val="24"/>
          <w:szCs w:val="24"/>
          <w:u w:val="single" w:color="000000"/>
        </w:rPr>
        <w:t>First set</w:t>
      </w:r>
      <w:r w:rsidRPr="003D791C">
        <w:rPr>
          <w:rFonts w:asciiTheme="majorHAnsi" w:hAnsiTheme="majorHAnsi" w:cstheme="majorHAnsi"/>
          <w:color w:val="auto"/>
          <w:sz w:val="24"/>
          <w:szCs w:val="24"/>
        </w:rPr>
        <w:t xml:space="preserve">: Teams </w:t>
      </w:r>
      <w:r w:rsidR="00E93940">
        <w:rPr>
          <w:rFonts w:asciiTheme="majorHAnsi" w:hAnsiTheme="majorHAnsi" w:cstheme="majorHAnsi"/>
          <w:color w:val="auto"/>
          <w:sz w:val="24"/>
          <w:szCs w:val="24"/>
        </w:rPr>
        <w:t>will</w:t>
      </w:r>
      <w:r w:rsidRPr="003D791C">
        <w:rPr>
          <w:rFonts w:asciiTheme="majorHAnsi" w:hAnsiTheme="majorHAnsi" w:cstheme="majorHAnsi"/>
          <w:color w:val="auto"/>
          <w:sz w:val="24"/>
          <w:szCs w:val="24"/>
        </w:rPr>
        <w:t xml:space="preserve"> toss a </w:t>
      </w:r>
      <w:proofErr w:type="gramStart"/>
      <w:r w:rsidRPr="003D791C">
        <w:rPr>
          <w:rFonts w:asciiTheme="majorHAnsi" w:hAnsiTheme="majorHAnsi" w:cstheme="majorHAnsi"/>
          <w:color w:val="auto"/>
          <w:sz w:val="24"/>
          <w:szCs w:val="24"/>
        </w:rPr>
        <w:t>coin</w:t>
      </w:r>
      <w:proofErr w:type="gramEnd"/>
      <w:r w:rsidRPr="003D791C">
        <w:rPr>
          <w:rFonts w:asciiTheme="majorHAnsi" w:hAnsiTheme="majorHAnsi" w:cstheme="majorHAnsi"/>
          <w:color w:val="auto"/>
          <w:sz w:val="24"/>
          <w:szCs w:val="24"/>
        </w:rPr>
        <w:t xml:space="preserve"> and the winner </w:t>
      </w:r>
      <w:r w:rsidR="00E93940">
        <w:rPr>
          <w:rFonts w:asciiTheme="majorHAnsi" w:hAnsiTheme="majorHAnsi" w:cstheme="majorHAnsi"/>
          <w:color w:val="auto"/>
          <w:sz w:val="24"/>
          <w:szCs w:val="24"/>
        </w:rPr>
        <w:t>determines order of play.</w:t>
      </w:r>
      <w:r w:rsidRPr="003D791C">
        <w:rPr>
          <w:rFonts w:asciiTheme="majorHAnsi" w:hAnsiTheme="majorHAnsi" w:cstheme="majorHAnsi"/>
          <w:color w:val="auto"/>
          <w:sz w:val="24"/>
          <w:szCs w:val="24"/>
        </w:rPr>
        <w:t xml:space="preserve"> </w:t>
      </w:r>
    </w:p>
    <w:p w14:paraId="6DCC6A89" w14:textId="77777777" w:rsidR="005317FB" w:rsidRPr="003D791C" w:rsidRDefault="005317FB" w:rsidP="00C50A79">
      <w:pPr>
        <w:spacing w:line="276" w:lineRule="auto"/>
        <w:rPr>
          <w:rFonts w:asciiTheme="majorHAnsi" w:hAnsiTheme="majorHAnsi" w:cstheme="majorHAnsi"/>
          <w:color w:val="auto"/>
          <w:sz w:val="4"/>
          <w:szCs w:val="4"/>
          <w:u w:val="single" w:color="000000"/>
        </w:rPr>
      </w:pPr>
    </w:p>
    <w:p w14:paraId="561FF657" w14:textId="77777777" w:rsidR="005317FB" w:rsidRPr="003D791C" w:rsidRDefault="005317FB" w:rsidP="00C50A79">
      <w:pPr>
        <w:spacing w:line="276" w:lineRule="auto"/>
        <w:rPr>
          <w:rFonts w:asciiTheme="majorHAnsi" w:hAnsiTheme="majorHAnsi" w:cstheme="majorHAnsi"/>
          <w:color w:val="auto"/>
          <w:sz w:val="4"/>
          <w:szCs w:val="4"/>
          <w:u w:val="single" w:color="000000"/>
        </w:rPr>
      </w:pPr>
    </w:p>
    <w:p w14:paraId="233A4917" w14:textId="757172E8" w:rsidR="005317FB" w:rsidRPr="003D791C" w:rsidRDefault="005317FB" w:rsidP="00C50A79">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u w:val="single" w:color="000000"/>
        </w:rPr>
        <w:t>Second set:</w:t>
      </w:r>
      <w:r w:rsidRPr="003D791C">
        <w:rPr>
          <w:rFonts w:asciiTheme="majorHAnsi" w:hAnsiTheme="majorHAnsi" w:cstheme="majorHAnsi"/>
          <w:color w:val="auto"/>
          <w:sz w:val="24"/>
          <w:szCs w:val="24"/>
        </w:rPr>
        <w:t xml:space="preserve"> </w:t>
      </w:r>
      <w:r w:rsidR="00E93940">
        <w:rPr>
          <w:rFonts w:asciiTheme="majorHAnsi" w:hAnsiTheme="majorHAnsi" w:cstheme="majorHAnsi"/>
          <w:color w:val="auto"/>
          <w:sz w:val="24"/>
          <w:szCs w:val="24"/>
        </w:rPr>
        <w:t>T</w:t>
      </w:r>
      <w:r w:rsidRPr="003D791C">
        <w:rPr>
          <w:rFonts w:asciiTheme="majorHAnsi" w:hAnsiTheme="majorHAnsi" w:cstheme="majorHAnsi"/>
          <w:color w:val="auto"/>
          <w:sz w:val="24"/>
          <w:szCs w:val="24"/>
        </w:rPr>
        <w:t>he winner of the first set shall place the mat and then deliver the first bowl. If the first set is a draw, the winner of the last scoring end in that set shall place the mat</w:t>
      </w:r>
      <w:r w:rsidR="006E304D">
        <w:rPr>
          <w:rFonts w:asciiTheme="majorHAnsi" w:hAnsiTheme="majorHAnsi" w:cstheme="majorHAnsi"/>
          <w:color w:val="auto"/>
          <w:sz w:val="24"/>
          <w:szCs w:val="24"/>
        </w:rPr>
        <w:t xml:space="preserve"> </w:t>
      </w:r>
      <w:r w:rsidRPr="003D791C">
        <w:rPr>
          <w:rFonts w:asciiTheme="majorHAnsi" w:hAnsiTheme="majorHAnsi" w:cstheme="majorHAnsi"/>
          <w:color w:val="auto"/>
          <w:sz w:val="24"/>
          <w:szCs w:val="24"/>
        </w:rPr>
        <w:t xml:space="preserve">and then deliver the first bowl. </w:t>
      </w:r>
    </w:p>
    <w:p w14:paraId="0E12B6E6" w14:textId="77777777" w:rsidR="005317FB" w:rsidRPr="003D791C" w:rsidRDefault="005317FB" w:rsidP="00C50A79">
      <w:pPr>
        <w:spacing w:line="276" w:lineRule="auto"/>
        <w:rPr>
          <w:rFonts w:asciiTheme="majorHAnsi" w:hAnsiTheme="majorHAnsi" w:cstheme="majorHAnsi"/>
          <w:color w:val="auto"/>
          <w:sz w:val="4"/>
          <w:szCs w:val="4"/>
        </w:rPr>
      </w:pPr>
    </w:p>
    <w:p w14:paraId="7EFF4A3A" w14:textId="77777777" w:rsidR="005317FB" w:rsidRPr="003D791C" w:rsidRDefault="005317FB" w:rsidP="00C50A79">
      <w:pPr>
        <w:spacing w:line="276" w:lineRule="auto"/>
        <w:rPr>
          <w:rFonts w:asciiTheme="majorHAnsi" w:hAnsiTheme="majorHAnsi" w:cstheme="majorHAnsi"/>
          <w:color w:val="auto"/>
          <w:sz w:val="4"/>
          <w:szCs w:val="4"/>
        </w:rPr>
      </w:pPr>
    </w:p>
    <w:p w14:paraId="22CF8783" w14:textId="51926E91" w:rsidR="005317FB" w:rsidRPr="003D791C" w:rsidRDefault="005317FB" w:rsidP="00C50A79">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u w:val="single" w:color="000000"/>
        </w:rPr>
        <w:t>Tie-breaker</w:t>
      </w:r>
      <w:r w:rsidRPr="003D791C">
        <w:rPr>
          <w:rFonts w:asciiTheme="majorHAnsi" w:hAnsiTheme="majorHAnsi" w:cstheme="majorHAnsi"/>
          <w:color w:val="auto"/>
          <w:sz w:val="24"/>
          <w:szCs w:val="24"/>
        </w:rPr>
        <w:t>: The opposing skip</w:t>
      </w:r>
      <w:r w:rsidR="006E304D">
        <w:rPr>
          <w:rFonts w:asciiTheme="majorHAnsi" w:hAnsiTheme="majorHAnsi" w:cstheme="majorHAnsi"/>
          <w:color w:val="auto"/>
          <w:sz w:val="24"/>
          <w:szCs w:val="24"/>
        </w:rPr>
        <w:t>s</w:t>
      </w:r>
      <w:r w:rsidRPr="003D791C">
        <w:rPr>
          <w:rFonts w:asciiTheme="majorHAnsi" w:hAnsiTheme="majorHAnsi" w:cstheme="majorHAnsi"/>
          <w:color w:val="auto"/>
          <w:sz w:val="24"/>
          <w:szCs w:val="24"/>
        </w:rPr>
        <w:t xml:space="preserve"> should toss a </w:t>
      </w:r>
      <w:proofErr w:type="gramStart"/>
      <w:r w:rsidRPr="003D791C">
        <w:rPr>
          <w:rFonts w:asciiTheme="majorHAnsi" w:hAnsiTheme="majorHAnsi" w:cstheme="majorHAnsi"/>
          <w:color w:val="auto"/>
          <w:sz w:val="24"/>
          <w:szCs w:val="24"/>
        </w:rPr>
        <w:t>coin</w:t>
      </w:r>
      <w:proofErr w:type="gramEnd"/>
      <w:r w:rsidRPr="003D791C">
        <w:rPr>
          <w:rFonts w:asciiTheme="majorHAnsi" w:hAnsiTheme="majorHAnsi" w:cstheme="majorHAnsi"/>
          <w:color w:val="auto"/>
          <w:sz w:val="24"/>
          <w:szCs w:val="24"/>
        </w:rPr>
        <w:t xml:space="preserve"> and the winner of the toss has the</w:t>
      </w:r>
    </w:p>
    <w:p w14:paraId="0E8E6A8F" w14:textId="77777777" w:rsidR="005317FB" w:rsidRPr="003D791C" w:rsidRDefault="005317FB" w:rsidP="00C50A79">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options as described above. </w:t>
      </w:r>
    </w:p>
    <w:p w14:paraId="21C14052" w14:textId="52A5B250" w:rsidR="005317FB" w:rsidRDefault="005317FB" w:rsidP="00C50A79">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In all ends after the first end of each set, the winner of the previous scoring end shall place the mat</w:t>
      </w:r>
      <w:r w:rsidR="006E304D">
        <w:rPr>
          <w:rFonts w:asciiTheme="majorHAnsi" w:hAnsiTheme="majorHAnsi" w:cstheme="majorHAnsi"/>
          <w:color w:val="auto"/>
          <w:sz w:val="24"/>
          <w:szCs w:val="24"/>
        </w:rPr>
        <w:t xml:space="preserve"> </w:t>
      </w:r>
      <w:r w:rsidRPr="003D791C">
        <w:rPr>
          <w:rFonts w:asciiTheme="majorHAnsi" w:hAnsiTheme="majorHAnsi" w:cstheme="majorHAnsi"/>
          <w:color w:val="auto"/>
          <w:sz w:val="24"/>
          <w:szCs w:val="24"/>
        </w:rPr>
        <w:t xml:space="preserve">and then deliver the first bowl.  </w:t>
      </w:r>
    </w:p>
    <w:p w14:paraId="1E6B61F6" w14:textId="77777777" w:rsidR="00E83936" w:rsidRPr="003D791C" w:rsidRDefault="00E83936" w:rsidP="00C50A79">
      <w:pPr>
        <w:spacing w:line="276" w:lineRule="auto"/>
        <w:rPr>
          <w:rFonts w:asciiTheme="majorHAnsi" w:hAnsiTheme="majorHAnsi" w:cstheme="majorHAnsi"/>
          <w:color w:val="auto"/>
          <w:sz w:val="24"/>
          <w:szCs w:val="24"/>
        </w:rPr>
      </w:pPr>
    </w:p>
    <w:p w14:paraId="1A31F7A6" w14:textId="77777777" w:rsidR="005317FB" w:rsidRPr="003D791C" w:rsidRDefault="005317FB" w:rsidP="005317FB">
      <w:pPr>
        <w:pStyle w:val="Heading2"/>
        <w:spacing w:line="360" w:lineRule="auto"/>
        <w:ind w:left="370"/>
        <w:jc w:val="both"/>
        <w:rPr>
          <w:rFonts w:asciiTheme="majorHAnsi" w:hAnsiTheme="majorHAnsi" w:cstheme="majorHAnsi"/>
          <w:color w:val="auto"/>
          <w:sz w:val="24"/>
          <w:szCs w:val="24"/>
        </w:rPr>
      </w:pPr>
      <w:r w:rsidRPr="003D791C">
        <w:rPr>
          <w:rFonts w:asciiTheme="majorHAnsi" w:hAnsiTheme="majorHAnsi" w:cstheme="majorHAnsi"/>
          <w:bCs/>
          <w:color w:val="auto"/>
          <w:sz w:val="24"/>
          <w:szCs w:val="24"/>
        </w:rPr>
        <w:t>9.</w:t>
      </w:r>
      <w:r w:rsidRPr="003D791C">
        <w:rPr>
          <w:rFonts w:asciiTheme="majorHAnsi" w:eastAsia="Arial" w:hAnsiTheme="majorHAnsi" w:cstheme="majorHAnsi"/>
          <w:b w:val="0"/>
          <w:color w:val="auto"/>
          <w:sz w:val="24"/>
          <w:szCs w:val="24"/>
        </w:rPr>
        <w:t xml:space="preserve"> </w:t>
      </w:r>
      <w:r w:rsidRPr="003D791C">
        <w:rPr>
          <w:rFonts w:asciiTheme="majorHAnsi" w:eastAsia="Arial" w:hAnsiTheme="majorHAnsi" w:cstheme="majorHAnsi"/>
          <w:b w:val="0"/>
          <w:color w:val="auto"/>
          <w:sz w:val="24"/>
          <w:szCs w:val="24"/>
        </w:rPr>
        <w:tab/>
      </w:r>
      <w:r w:rsidRPr="003D791C">
        <w:rPr>
          <w:rFonts w:asciiTheme="majorHAnsi" w:hAnsiTheme="majorHAnsi" w:cstheme="majorHAnsi"/>
          <w:color w:val="auto"/>
          <w:sz w:val="24"/>
          <w:szCs w:val="24"/>
        </w:rPr>
        <w:t xml:space="preserve">Re-spotting the Jack </w:t>
      </w:r>
    </w:p>
    <w:p w14:paraId="09F64F89" w14:textId="77777777" w:rsidR="005317FB" w:rsidRDefault="005317FB" w:rsidP="00C50A79">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If a jack in motion passes completely outside the boundaries of the rink of play (left, right or over the face of the bank), comes to rest in any hollow in the face of the bank, or rebounds to a distance of less than 18 meters from the mat line, the end shall </w:t>
      </w:r>
      <w:r w:rsidRPr="003D791C">
        <w:rPr>
          <w:rFonts w:asciiTheme="majorHAnsi" w:hAnsiTheme="majorHAnsi" w:cstheme="majorHAnsi"/>
          <w:b/>
          <w:bCs/>
          <w:color w:val="auto"/>
          <w:sz w:val="24"/>
          <w:szCs w:val="24"/>
        </w:rPr>
        <w:t>not</w:t>
      </w:r>
      <w:r w:rsidRPr="003D791C">
        <w:rPr>
          <w:rFonts w:asciiTheme="majorHAnsi" w:hAnsiTheme="majorHAnsi" w:cstheme="majorHAnsi"/>
          <w:color w:val="auto"/>
          <w:sz w:val="24"/>
          <w:szCs w:val="24"/>
        </w:rPr>
        <w:t xml:space="preserve"> be declared dead, and the jack should instead be placed with the nearest point of the jack to the mat-line at 2 meters, at a spot on the rink which is 2 meters from the front ditch and on the </w:t>
      </w:r>
      <w:proofErr w:type="spellStart"/>
      <w:r w:rsidRPr="003D791C">
        <w:rPr>
          <w:rFonts w:asciiTheme="majorHAnsi" w:hAnsiTheme="majorHAnsi" w:cstheme="majorHAnsi"/>
          <w:color w:val="auto"/>
          <w:sz w:val="24"/>
          <w:szCs w:val="24"/>
        </w:rPr>
        <w:t>center</w:t>
      </w:r>
      <w:proofErr w:type="spellEnd"/>
      <w:r w:rsidRPr="003D791C">
        <w:rPr>
          <w:rFonts w:asciiTheme="majorHAnsi" w:hAnsiTheme="majorHAnsi" w:cstheme="majorHAnsi"/>
          <w:color w:val="auto"/>
          <w:sz w:val="24"/>
          <w:szCs w:val="24"/>
        </w:rPr>
        <w:t xml:space="preserve"> line. If the spot is partly or completely covered by a bowl, the jack should be placed as close as possible to the covered spot, in line with and between that spot and the corresponding spot at the opposite end of the rink, without touching a bowl. </w:t>
      </w:r>
    </w:p>
    <w:p w14:paraId="60831D3E" w14:textId="77777777" w:rsidR="00E83936" w:rsidRPr="003D791C" w:rsidRDefault="00E83936" w:rsidP="00C50A79">
      <w:pPr>
        <w:spacing w:line="276" w:lineRule="auto"/>
        <w:rPr>
          <w:rFonts w:asciiTheme="majorHAnsi" w:hAnsiTheme="majorHAnsi" w:cstheme="majorHAnsi"/>
          <w:color w:val="auto"/>
          <w:sz w:val="24"/>
          <w:szCs w:val="24"/>
        </w:rPr>
      </w:pPr>
    </w:p>
    <w:p w14:paraId="7E5A32CF" w14:textId="77777777" w:rsidR="005317FB" w:rsidRPr="003D791C" w:rsidRDefault="005317FB" w:rsidP="005317FB">
      <w:pPr>
        <w:pStyle w:val="Heading2"/>
        <w:spacing w:line="360" w:lineRule="auto"/>
        <w:ind w:left="370"/>
        <w:jc w:val="both"/>
        <w:rPr>
          <w:rFonts w:asciiTheme="majorHAnsi" w:hAnsiTheme="majorHAnsi" w:cstheme="majorHAnsi"/>
          <w:color w:val="auto"/>
          <w:sz w:val="24"/>
          <w:szCs w:val="24"/>
        </w:rPr>
      </w:pPr>
      <w:r w:rsidRPr="003D791C">
        <w:rPr>
          <w:rFonts w:asciiTheme="majorHAnsi" w:hAnsiTheme="majorHAnsi" w:cstheme="majorHAnsi"/>
          <w:bCs/>
          <w:color w:val="auto"/>
          <w:sz w:val="24"/>
          <w:szCs w:val="24"/>
        </w:rPr>
        <w:t>10.</w:t>
      </w:r>
      <w:r w:rsidRPr="003D791C">
        <w:rPr>
          <w:rFonts w:asciiTheme="majorHAnsi" w:hAnsiTheme="majorHAnsi" w:cstheme="majorHAnsi"/>
          <w:b w:val="0"/>
          <w:color w:val="auto"/>
          <w:sz w:val="24"/>
          <w:szCs w:val="24"/>
        </w:rPr>
        <w:tab/>
      </w:r>
      <w:r w:rsidRPr="003D791C">
        <w:rPr>
          <w:rFonts w:asciiTheme="majorHAnsi" w:hAnsiTheme="majorHAnsi" w:cstheme="majorHAnsi"/>
          <w:color w:val="auto"/>
          <w:sz w:val="24"/>
          <w:szCs w:val="24"/>
        </w:rPr>
        <w:t xml:space="preserve">Scoring </w:t>
      </w:r>
    </w:p>
    <w:p w14:paraId="655C2788" w14:textId="186675DE" w:rsidR="005317FB" w:rsidRPr="003D791C" w:rsidRDefault="005317FB" w:rsidP="00C50A79">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Three match points will be awarded for each game won. No match points are awarded for any game lost. </w:t>
      </w:r>
    </w:p>
    <w:p w14:paraId="1B6581D2" w14:textId="77777777" w:rsidR="005317FB" w:rsidRPr="003D791C" w:rsidRDefault="005317FB" w:rsidP="00C50A79">
      <w:pPr>
        <w:spacing w:line="276" w:lineRule="auto"/>
        <w:rPr>
          <w:rFonts w:asciiTheme="majorHAnsi" w:hAnsiTheme="majorHAnsi" w:cstheme="majorHAnsi"/>
          <w:color w:val="auto"/>
          <w:sz w:val="4"/>
          <w:szCs w:val="4"/>
        </w:rPr>
      </w:pPr>
    </w:p>
    <w:p w14:paraId="203220F8" w14:textId="77777777" w:rsidR="005317FB" w:rsidRPr="003D791C" w:rsidRDefault="005317FB" w:rsidP="00C50A79">
      <w:pPr>
        <w:spacing w:line="276" w:lineRule="auto"/>
        <w:rPr>
          <w:rFonts w:asciiTheme="majorHAnsi" w:hAnsiTheme="majorHAnsi" w:cstheme="majorHAnsi"/>
          <w:color w:val="auto"/>
          <w:sz w:val="4"/>
          <w:szCs w:val="4"/>
        </w:rPr>
      </w:pPr>
    </w:p>
    <w:p w14:paraId="3E278F1A" w14:textId="1E5DC8A2" w:rsidR="005317FB" w:rsidRPr="003D791C" w:rsidRDefault="005317FB" w:rsidP="00C50A79">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One set point will be awarded for each set won. A </w:t>
      </w:r>
      <w:r w:rsidR="003905C7" w:rsidRPr="003D791C">
        <w:rPr>
          <w:rFonts w:asciiTheme="majorHAnsi" w:hAnsiTheme="majorHAnsi" w:cstheme="majorHAnsi"/>
          <w:color w:val="auto"/>
          <w:sz w:val="24"/>
          <w:szCs w:val="24"/>
        </w:rPr>
        <w:t>half-set</w:t>
      </w:r>
      <w:r w:rsidRPr="003D791C">
        <w:rPr>
          <w:rFonts w:asciiTheme="majorHAnsi" w:hAnsiTheme="majorHAnsi" w:cstheme="majorHAnsi"/>
          <w:color w:val="auto"/>
          <w:sz w:val="24"/>
          <w:szCs w:val="24"/>
        </w:rPr>
        <w:t xml:space="preserve"> point (0.5) will be awarded </w:t>
      </w:r>
    </w:p>
    <w:p w14:paraId="0EA9BD74" w14:textId="77777777" w:rsidR="005317FB" w:rsidRPr="003D791C" w:rsidRDefault="005317FB" w:rsidP="00C50A79">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for each set drawn. No set points are awarded for any set lost (the tie- breaker is not a </w:t>
      </w:r>
    </w:p>
    <w:p w14:paraId="242A24A1" w14:textId="77777777" w:rsidR="00E83936" w:rsidRDefault="005317FB" w:rsidP="00E83936">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set). </w:t>
      </w:r>
    </w:p>
    <w:p w14:paraId="00D79548" w14:textId="62319B92" w:rsidR="005317FB" w:rsidRPr="003D791C" w:rsidRDefault="005317FB" w:rsidP="00E83936">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Ladder position will be determined as follows: </w:t>
      </w:r>
    </w:p>
    <w:p w14:paraId="69868FA5" w14:textId="77777777" w:rsidR="005317FB" w:rsidRPr="003D791C" w:rsidRDefault="005317FB" w:rsidP="00FA148E">
      <w:pPr>
        <w:numPr>
          <w:ilvl w:val="0"/>
          <w:numId w:val="1"/>
        </w:numPr>
        <w:spacing w:line="276" w:lineRule="auto"/>
        <w:ind w:hanging="452"/>
        <w:rPr>
          <w:rFonts w:asciiTheme="majorHAnsi" w:hAnsiTheme="majorHAnsi" w:cstheme="majorHAnsi"/>
          <w:color w:val="auto"/>
          <w:sz w:val="24"/>
          <w:szCs w:val="24"/>
        </w:rPr>
      </w:pPr>
      <w:r w:rsidRPr="003D791C">
        <w:rPr>
          <w:rFonts w:asciiTheme="majorHAnsi" w:hAnsiTheme="majorHAnsi" w:cstheme="majorHAnsi"/>
          <w:color w:val="auto"/>
          <w:sz w:val="24"/>
          <w:szCs w:val="24"/>
        </w:rPr>
        <w:t>Highest number of match points.</w:t>
      </w:r>
    </w:p>
    <w:p w14:paraId="6A419863" w14:textId="77777777" w:rsidR="005317FB" w:rsidRPr="003D791C" w:rsidRDefault="005317FB" w:rsidP="00FA148E">
      <w:pPr>
        <w:numPr>
          <w:ilvl w:val="0"/>
          <w:numId w:val="1"/>
        </w:numPr>
        <w:spacing w:line="276" w:lineRule="auto"/>
        <w:ind w:hanging="452"/>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The team with the highest net total of set points (total set points for – total set points against) </w:t>
      </w:r>
    </w:p>
    <w:p w14:paraId="71EE7E5D" w14:textId="5E93CAF9" w:rsidR="00C20322" w:rsidRPr="00C14666" w:rsidRDefault="005317FB" w:rsidP="00C14666">
      <w:pPr>
        <w:numPr>
          <w:ilvl w:val="0"/>
          <w:numId w:val="1"/>
        </w:numPr>
        <w:spacing w:line="276" w:lineRule="auto"/>
        <w:ind w:hanging="452"/>
        <w:rPr>
          <w:rFonts w:asciiTheme="majorHAnsi" w:hAnsiTheme="majorHAnsi" w:cstheme="majorHAnsi"/>
          <w:color w:val="000000" w:themeColor="text1"/>
          <w:sz w:val="24"/>
          <w:szCs w:val="24"/>
        </w:rPr>
      </w:pPr>
      <w:r w:rsidRPr="003D791C">
        <w:rPr>
          <w:rFonts w:asciiTheme="majorHAnsi" w:hAnsiTheme="majorHAnsi" w:cstheme="majorHAnsi"/>
          <w:color w:val="auto"/>
          <w:sz w:val="24"/>
          <w:szCs w:val="24"/>
        </w:rPr>
        <w:t xml:space="preserve">If match points and net set points are all equal, the winner of the match between the sides when they last met, will determine the higher ranked </w:t>
      </w:r>
      <w:r w:rsidRPr="00E44A10">
        <w:rPr>
          <w:rFonts w:asciiTheme="majorHAnsi" w:hAnsiTheme="majorHAnsi" w:cstheme="majorHAnsi"/>
          <w:color w:val="000000" w:themeColor="text1"/>
          <w:sz w:val="24"/>
          <w:szCs w:val="24"/>
        </w:rPr>
        <w:t>team</w:t>
      </w:r>
      <w:r w:rsidR="00A564BA" w:rsidRPr="00E44A10">
        <w:rPr>
          <w:rFonts w:asciiTheme="majorHAnsi" w:hAnsiTheme="majorHAnsi" w:cstheme="majorHAnsi"/>
          <w:color w:val="000000" w:themeColor="text1"/>
          <w:sz w:val="24"/>
          <w:szCs w:val="24"/>
        </w:rPr>
        <w:t>, unless there is a double round of play, in which case the overall result f</w:t>
      </w:r>
      <w:r w:rsidR="00CD678B" w:rsidRPr="00E44A10">
        <w:rPr>
          <w:rFonts w:asciiTheme="majorHAnsi" w:hAnsiTheme="majorHAnsi" w:cstheme="majorHAnsi"/>
          <w:color w:val="000000" w:themeColor="text1"/>
          <w:sz w:val="24"/>
          <w:szCs w:val="24"/>
        </w:rPr>
        <w:t>ro</w:t>
      </w:r>
      <w:r w:rsidR="00A564BA" w:rsidRPr="00E44A10">
        <w:rPr>
          <w:rFonts w:asciiTheme="majorHAnsi" w:hAnsiTheme="majorHAnsi" w:cstheme="majorHAnsi"/>
          <w:color w:val="000000" w:themeColor="text1"/>
          <w:sz w:val="24"/>
          <w:szCs w:val="24"/>
        </w:rPr>
        <w:t xml:space="preserve">m the double round </w:t>
      </w:r>
      <w:r w:rsidR="006E304D" w:rsidRPr="00E44A10">
        <w:rPr>
          <w:rFonts w:asciiTheme="majorHAnsi" w:hAnsiTheme="majorHAnsi" w:cstheme="majorHAnsi"/>
          <w:color w:val="000000" w:themeColor="text1"/>
          <w:sz w:val="24"/>
          <w:szCs w:val="24"/>
        </w:rPr>
        <w:t xml:space="preserve">between the 2 teams </w:t>
      </w:r>
      <w:r w:rsidR="00A564BA" w:rsidRPr="00E44A10">
        <w:rPr>
          <w:rFonts w:asciiTheme="majorHAnsi" w:hAnsiTheme="majorHAnsi" w:cstheme="majorHAnsi"/>
          <w:color w:val="000000" w:themeColor="text1"/>
          <w:sz w:val="24"/>
          <w:szCs w:val="24"/>
        </w:rPr>
        <w:t xml:space="preserve">will be </w:t>
      </w:r>
      <w:proofErr w:type="gramStart"/>
      <w:r w:rsidR="00A564BA" w:rsidRPr="00E44A10">
        <w:rPr>
          <w:rFonts w:asciiTheme="majorHAnsi" w:hAnsiTheme="majorHAnsi" w:cstheme="majorHAnsi"/>
          <w:color w:val="000000" w:themeColor="text1"/>
          <w:sz w:val="24"/>
          <w:szCs w:val="24"/>
        </w:rPr>
        <w:t>taken into account</w:t>
      </w:r>
      <w:proofErr w:type="gramEnd"/>
      <w:r w:rsidR="00A564BA" w:rsidRPr="00E44A10">
        <w:rPr>
          <w:rFonts w:asciiTheme="majorHAnsi" w:hAnsiTheme="majorHAnsi" w:cstheme="majorHAnsi"/>
          <w:color w:val="000000" w:themeColor="text1"/>
          <w:sz w:val="24"/>
          <w:szCs w:val="24"/>
        </w:rPr>
        <w:t>.</w:t>
      </w:r>
    </w:p>
    <w:p w14:paraId="575C086C" w14:textId="77777777" w:rsidR="005317FB" w:rsidRPr="003D791C" w:rsidRDefault="005317FB" w:rsidP="005317FB">
      <w:pPr>
        <w:spacing w:line="360" w:lineRule="auto"/>
        <w:ind w:left="1728" w:firstLine="0"/>
        <w:rPr>
          <w:rFonts w:asciiTheme="majorHAnsi" w:hAnsiTheme="majorHAnsi" w:cstheme="majorHAnsi"/>
          <w:color w:val="auto"/>
          <w:sz w:val="4"/>
          <w:szCs w:val="4"/>
        </w:rPr>
      </w:pPr>
    </w:p>
    <w:p w14:paraId="00BC0682" w14:textId="77777777" w:rsidR="005317FB" w:rsidRPr="003D791C" w:rsidRDefault="005317FB" w:rsidP="005317FB">
      <w:pPr>
        <w:spacing w:line="360" w:lineRule="auto"/>
        <w:ind w:left="1728" w:firstLine="0"/>
        <w:rPr>
          <w:rFonts w:asciiTheme="majorHAnsi" w:hAnsiTheme="majorHAnsi" w:cstheme="majorHAnsi"/>
          <w:color w:val="auto"/>
          <w:sz w:val="4"/>
          <w:szCs w:val="4"/>
        </w:rPr>
      </w:pPr>
    </w:p>
    <w:p w14:paraId="2C960D89" w14:textId="77777777" w:rsidR="00E83936" w:rsidRDefault="005317FB" w:rsidP="00E83936">
      <w:pPr>
        <w:spacing w:line="360" w:lineRule="auto"/>
        <w:ind w:left="792" w:hanging="432"/>
        <w:rPr>
          <w:rFonts w:asciiTheme="majorHAnsi" w:hAnsiTheme="majorHAnsi" w:cstheme="majorHAnsi"/>
          <w:color w:val="auto"/>
          <w:sz w:val="24"/>
          <w:szCs w:val="24"/>
        </w:rPr>
      </w:pPr>
      <w:r w:rsidRPr="003D791C">
        <w:rPr>
          <w:rFonts w:asciiTheme="majorHAnsi" w:hAnsiTheme="majorHAnsi" w:cstheme="majorHAnsi"/>
          <w:b/>
          <w:bCs/>
          <w:color w:val="auto"/>
          <w:sz w:val="24"/>
          <w:szCs w:val="24"/>
        </w:rPr>
        <w:t>11.</w:t>
      </w:r>
      <w:r w:rsidRPr="003D791C">
        <w:rPr>
          <w:rFonts w:asciiTheme="majorHAnsi" w:eastAsia="Arial" w:hAnsiTheme="majorHAnsi" w:cstheme="majorHAnsi"/>
          <w:color w:val="auto"/>
          <w:sz w:val="24"/>
          <w:szCs w:val="24"/>
        </w:rPr>
        <w:t xml:space="preserve"> </w:t>
      </w:r>
      <w:r w:rsidRPr="003D791C">
        <w:rPr>
          <w:rFonts w:asciiTheme="majorHAnsi" w:hAnsiTheme="majorHAnsi" w:cstheme="majorHAnsi"/>
          <w:b/>
          <w:color w:val="auto"/>
          <w:sz w:val="24"/>
          <w:szCs w:val="24"/>
        </w:rPr>
        <w:t>Forfeit</w:t>
      </w:r>
      <w:r w:rsidRPr="003D791C">
        <w:rPr>
          <w:rFonts w:asciiTheme="majorHAnsi" w:hAnsiTheme="majorHAnsi" w:cstheme="majorHAnsi"/>
          <w:color w:val="auto"/>
          <w:sz w:val="24"/>
          <w:szCs w:val="24"/>
        </w:rPr>
        <w:t xml:space="preserve"> </w:t>
      </w:r>
    </w:p>
    <w:p w14:paraId="350B2BF5" w14:textId="6555D0BB" w:rsidR="005317FB" w:rsidRPr="003D791C" w:rsidRDefault="005317FB" w:rsidP="0089177A">
      <w:pPr>
        <w:spacing w:line="360" w:lineRule="auto"/>
        <w:ind w:left="792" w:hanging="432"/>
        <w:rPr>
          <w:rFonts w:asciiTheme="majorHAnsi" w:hAnsiTheme="majorHAnsi" w:cstheme="majorHAnsi"/>
          <w:color w:val="auto"/>
          <w:sz w:val="4"/>
          <w:szCs w:val="4"/>
        </w:rPr>
      </w:pPr>
      <w:r w:rsidRPr="003D791C">
        <w:rPr>
          <w:rFonts w:asciiTheme="majorHAnsi" w:hAnsiTheme="majorHAnsi" w:cstheme="majorHAnsi"/>
          <w:color w:val="auto"/>
          <w:sz w:val="24"/>
          <w:szCs w:val="24"/>
        </w:rPr>
        <w:t>If a team is unable to complete any game, their opponents shall win on forfeit. Points shall</w:t>
      </w:r>
      <w:r w:rsidR="00AB77EF">
        <w:rPr>
          <w:rFonts w:asciiTheme="majorHAnsi" w:hAnsiTheme="majorHAnsi" w:cstheme="majorHAnsi"/>
          <w:color w:val="auto"/>
          <w:sz w:val="24"/>
          <w:szCs w:val="24"/>
        </w:rPr>
        <w:t xml:space="preserve"> </w:t>
      </w:r>
      <w:r w:rsidRPr="003D791C">
        <w:rPr>
          <w:rFonts w:asciiTheme="majorHAnsi" w:hAnsiTheme="majorHAnsi" w:cstheme="majorHAnsi"/>
          <w:color w:val="auto"/>
          <w:sz w:val="24"/>
          <w:szCs w:val="24"/>
        </w:rPr>
        <w:t xml:space="preserve">be awarded three points for the win and two set points. </w:t>
      </w:r>
    </w:p>
    <w:p w14:paraId="08A22043" w14:textId="7AF42F1B" w:rsidR="005317FB" w:rsidRDefault="005317FB" w:rsidP="00FA148E">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The forfeiting side will be penalised with -3 match points and -2 set points.</w:t>
      </w:r>
    </w:p>
    <w:p w14:paraId="08F3AFAF" w14:textId="77777777" w:rsidR="00E83936" w:rsidRPr="003D791C" w:rsidRDefault="00E83936" w:rsidP="00FA148E">
      <w:pPr>
        <w:spacing w:line="276" w:lineRule="auto"/>
        <w:rPr>
          <w:rFonts w:asciiTheme="majorHAnsi" w:hAnsiTheme="majorHAnsi" w:cstheme="majorHAnsi"/>
          <w:color w:val="auto"/>
          <w:sz w:val="24"/>
          <w:szCs w:val="24"/>
        </w:rPr>
      </w:pPr>
    </w:p>
    <w:p w14:paraId="005E8370" w14:textId="20F4A872" w:rsidR="005317FB" w:rsidRPr="003D791C" w:rsidRDefault="005317FB" w:rsidP="005317FB">
      <w:pPr>
        <w:pStyle w:val="Heading2"/>
        <w:spacing w:line="360" w:lineRule="auto"/>
        <w:ind w:firstLine="0"/>
        <w:jc w:val="both"/>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       1</w:t>
      </w:r>
      <w:r w:rsidR="009970AB">
        <w:rPr>
          <w:rFonts w:asciiTheme="majorHAnsi" w:hAnsiTheme="majorHAnsi" w:cstheme="majorHAnsi"/>
          <w:color w:val="auto"/>
          <w:sz w:val="24"/>
          <w:szCs w:val="24"/>
        </w:rPr>
        <w:t>2</w:t>
      </w:r>
      <w:r w:rsidRPr="003D791C">
        <w:rPr>
          <w:rFonts w:asciiTheme="majorHAnsi" w:hAnsiTheme="majorHAnsi" w:cstheme="majorHAnsi"/>
          <w:color w:val="auto"/>
          <w:sz w:val="24"/>
          <w:szCs w:val="24"/>
        </w:rPr>
        <w:t xml:space="preserve">. Powerplay  </w:t>
      </w:r>
    </w:p>
    <w:p w14:paraId="44E51436" w14:textId="6E21F417" w:rsidR="005317FB" w:rsidRPr="003D791C" w:rsidRDefault="005317FB" w:rsidP="00FA148E">
      <w:pPr>
        <w:spacing w:after="9"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A Power Play enables a team to earn double the shots scored (by that team) in any nominated end. Teams will be allowed one Power Play end per game (</w:t>
      </w:r>
      <w:r w:rsidRPr="003D791C">
        <w:rPr>
          <w:rFonts w:asciiTheme="majorHAnsi" w:hAnsiTheme="majorHAnsi" w:cstheme="majorHAnsi"/>
          <w:color w:val="auto"/>
          <w:sz w:val="24"/>
          <w:szCs w:val="24"/>
          <w:u w:val="single" w:color="000000"/>
        </w:rPr>
        <w:t>not</w:t>
      </w:r>
      <w:r w:rsidRPr="003D791C">
        <w:rPr>
          <w:rFonts w:asciiTheme="majorHAnsi" w:hAnsiTheme="majorHAnsi" w:cstheme="majorHAnsi"/>
          <w:color w:val="auto"/>
          <w:sz w:val="24"/>
          <w:szCs w:val="24"/>
        </w:rPr>
        <w:t xml:space="preserve"> per set) and must be nominated by the team to the opposing team prior to the end commencing. Both teams can nominate to use the Power Play in the same end of a set. If a Team does not nominate to use </w:t>
      </w:r>
      <w:proofErr w:type="gramStart"/>
      <w:r w:rsidRPr="003D791C">
        <w:rPr>
          <w:rFonts w:asciiTheme="majorHAnsi" w:hAnsiTheme="majorHAnsi" w:cstheme="majorHAnsi"/>
          <w:color w:val="auto"/>
          <w:sz w:val="24"/>
          <w:szCs w:val="24"/>
        </w:rPr>
        <w:t>its</w:t>
      </w:r>
      <w:proofErr w:type="gramEnd"/>
      <w:r w:rsidRPr="003D791C">
        <w:rPr>
          <w:rFonts w:asciiTheme="majorHAnsi" w:hAnsiTheme="majorHAnsi" w:cstheme="majorHAnsi"/>
          <w:color w:val="auto"/>
          <w:sz w:val="24"/>
          <w:szCs w:val="24"/>
        </w:rPr>
        <w:t xml:space="preserve"> one Power Play end in a </w:t>
      </w:r>
      <w:r w:rsidR="00955854" w:rsidRPr="003D791C">
        <w:rPr>
          <w:rFonts w:asciiTheme="majorHAnsi" w:hAnsiTheme="majorHAnsi" w:cstheme="majorHAnsi"/>
          <w:color w:val="auto"/>
          <w:sz w:val="24"/>
          <w:szCs w:val="24"/>
        </w:rPr>
        <w:t>game,</w:t>
      </w:r>
      <w:r w:rsidRPr="003D791C">
        <w:rPr>
          <w:rFonts w:asciiTheme="majorHAnsi" w:hAnsiTheme="majorHAnsi" w:cstheme="majorHAnsi"/>
          <w:color w:val="auto"/>
          <w:sz w:val="24"/>
          <w:szCs w:val="24"/>
        </w:rPr>
        <w:t xml:space="preserve"> then that Power Play is lost.  </w:t>
      </w:r>
    </w:p>
    <w:p w14:paraId="2345421F" w14:textId="77777777" w:rsidR="005317FB" w:rsidRPr="003D791C" w:rsidRDefault="005317FB" w:rsidP="00FA148E">
      <w:pPr>
        <w:spacing w:line="276" w:lineRule="auto"/>
        <w:rPr>
          <w:rFonts w:asciiTheme="majorHAnsi" w:hAnsiTheme="majorHAnsi" w:cstheme="majorHAnsi"/>
          <w:color w:val="auto"/>
          <w:sz w:val="4"/>
          <w:szCs w:val="4"/>
        </w:rPr>
      </w:pPr>
    </w:p>
    <w:p w14:paraId="330673B5" w14:textId="77777777" w:rsidR="005317FB" w:rsidRPr="003D791C" w:rsidRDefault="005317FB" w:rsidP="00FA148E">
      <w:pPr>
        <w:spacing w:line="276" w:lineRule="auto"/>
        <w:rPr>
          <w:rFonts w:asciiTheme="majorHAnsi" w:hAnsiTheme="majorHAnsi" w:cstheme="majorHAnsi"/>
          <w:color w:val="auto"/>
          <w:sz w:val="4"/>
          <w:szCs w:val="4"/>
        </w:rPr>
      </w:pPr>
    </w:p>
    <w:p w14:paraId="1991B56E" w14:textId="77777777" w:rsidR="005317FB" w:rsidRDefault="005317FB" w:rsidP="00FA148E">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There are no Power Plays available for use in a tie-break (section 7). </w:t>
      </w:r>
    </w:p>
    <w:p w14:paraId="4CD56741" w14:textId="77777777" w:rsidR="00E83936" w:rsidRPr="003D791C" w:rsidRDefault="00E83936" w:rsidP="00FA148E">
      <w:pPr>
        <w:spacing w:line="276" w:lineRule="auto"/>
        <w:rPr>
          <w:rFonts w:asciiTheme="majorHAnsi" w:hAnsiTheme="majorHAnsi" w:cstheme="majorHAnsi"/>
          <w:color w:val="auto"/>
          <w:sz w:val="24"/>
          <w:szCs w:val="24"/>
        </w:rPr>
      </w:pPr>
    </w:p>
    <w:p w14:paraId="7EE15A81" w14:textId="3DC15399" w:rsidR="005317FB" w:rsidRPr="003D791C" w:rsidRDefault="005317FB" w:rsidP="005317FB">
      <w:pPr>
        <w:pStyle w:val="Heading2"/>
        <w:spacing w:line="360" w:lineRule="auto"/>
        <w:ind w:left="370"/>
        <w:jc w:val="both"/>
        <w:rPr>
          <w:rFonts w:asciiTheme="majorHAnsi" w:hAnsiTheme="majorHAnsi" w:cstheme="majorHAnsi"/>
          <w:color w:val="auto"/>
          <w:sz w:val="24"/>
          <w:szCs w:val="24"/>
        </w:rPr>
      </w:pPr>
      <w:r w:rsidRPr="003D791C">
        <w:rPr>
          <w:rFonts w:asciiTheme="majorHAnsi" w:hAnsiTheme="majorHAnsi" w:cstheme="majorHAnsi"/>
          <w:bCs/>
          <w:color w:val="auto"/>
          <w:sz w:val="24"/>
          <w:szCs w:val="24"/>
        </w:rPr>
        <w:lastRenderedPageBreak/>
        <w:t>1</w:t>
      </w:r>
      <w:r w:rsidR="009970AB">
        <w:rPr>
          <w:rFonts w:asciiTheme="majorHAnsi" w:hAnsiTheme="majorHAnsi" w:cstheme="majorHAnsi"/>
          <w:bCs/>
          <w:color w:val="auto"/>
          <w:sz w:val="24"/>
          <w:szCs w:val="24"/>
        </w:rPr>
        <w:t>3</w:t>
      </w:r>
      <w:r w:rsidRPr="003D791C">
        <w:rPr>
          <w:rFonts w:asciiTheme="majorHAnsi" w:hAnsiTheme="majorHAnsi" w:cstheme="majorHAnsi"/>
          <w:bCs/>
          <w:color w:val="auto"/>
          <w:sz w:val="24"/>
          <w:szCs w:val="24"/>
        </w:rPr>
        <w:t>.</w:t>
      </w:r>
      <w:r w:rsidRPr="003D791C">
        <w:rPr>
          <w:rFonts w:asciiTheme="majorHAnsi" w:eastAsia="Arial" w:hAnsiTheme="majorHAnsi" w:cstheme="majorHAnsi"/>
          <w:b w:val="0"/>
          <w:color w:val="auto"/>
          <w:sz w:val="24"/>
          <w:szCs w:val="24"/>
        </w:rPr>
        <w:t xml:space="preserve"> </w:t>
      </w:r>
      <w:r w:rsidRPr="0027763A">
        <w:rPr>
          <w:rFonts w:asciiTheme="majorHAnsi" w:hAnsiTheme="majorHAnsi" w:cstheme="majorHAnsi"/>
          <w:color w:val="000000" w:themeColor="text1"/>
          <w:sz w:val="24"/>
          <w:szCs w:val="24"/>
        </w:rPr>
        <w:t>Placing the mat and jack</w:t>
      </w:r>
    </w:p>
    <w:p w14:paraId="62F9D39F" w14:textId="7CCDA2CF" w:rsidR="005317FB" w:rsidRDefault="0027763A" w:rsidP="00FA148E">
      <w:pPr>
        <w:spacing w:line="276" w:lineRule="auto"/>
        <w:rPr>
          <w:rFonts w:asciiTheme="majorHAnsi" w:hAnsiTheme="majorHAnsi" w:cstheme="majorHAnsi"/>
          <w:sz w:val="22"/>
        </w:rPr>
      </w:pPr>
      <w:r w:rsidRPr="0027763A">
        <w:rPr>
          <w:rFonts w:asciiTheme="majorHAnsi" w:hAnsiTheme="majorHAnsi" w:cstheme="majorHAnsi"/>
          <w:sz w:val="22"/>
        </w:rPr>
        <w:t xml:space="preserve">The jack shall be placed on the centre line on the </w:t>
      </w:r>
      <w:r w:rsidR="00CD678B" w:rsidRPr="0027763A">
        <w:rPr>
          <w:rFonts w:asciiTheme="majorHAnsi" w:hAnsiTheme="majorHAnsi" w:cstheme="majorHAnsi"/>
          <w:sz w:val="22"/>
        </w:rPr>
        <w:t>four-metre</w:t>
      </w:r>
      <w:r w:rsidRPr="0027763A">
        <w:rPr>
          <w:rFonts w:asciiTheme="majorHAnsi" w:hAnsiTheme="majorHAnsi" w:cstheme="majorHAnsi"/>
          <w:sz w:val="22"/>
        </w:rPr>
        <w:t xml:space="preserve"> mark</w:t>
      </w:r>
      <w:r>
        <w:rPr>
          <w:rFonts w:asciiTheme="majorHAnsi" w:hAnsiTheme="majorHAnsi" w:cstheme="majorHAnsi"/>
          <w:sz w:val="22"/>
        </w:rPr>
        <w:t>.</w:t>
      </w:r>
      <w:r w:rsidR="009A377E">
        <w:rPr>
          <w:rFonts w:asciiTheme="majorHAnsi" w:hAnsiTheme="majorHAnsi" w:cstheme="majorHAnsi"/>
          <w:sz w:val="22"/>
        </w:rPr>
        <w:t xml:space="preserve"> </w:t>
      </w:r>
      <w:r w:rsidRPr="0027763A">
        <w:rPr>
          <w:rFonts w:asciiTheme="majorHAnsi" w:hAnsiTheme="majorHAnsi" w:cstheme="majorHAnsi"/>
          <w:sz w:val="22"/>
        </w:rPr>
        <w:t xml:space="preserve">The mat may be placed anywhere from the </w:t>
      </w:r>
      <w:r w:rsidR="00CD678B" w:rsidRPr="0027763A">
        <w:rPr>
          <w:rFonts w:asciiTheme="majorHAnsi" w:hAnsiTheme="majorHAnsi" w:cstheme="majorHAnsi"/>
          <w:sz w:val="22"/>
        </w:rPr>
        <w:t>two-metre</w:t>
      </w:r>
      <w:r w:rsidRPr="0027763A">
        <w:rPr>
          <w:rFonts w:asciiTheme="majorHAnsi" w:hAnsiTheme="majorHAnsi" w:cstheme="majorHAnsi"/>
          <w:sz w:val="22"/>
        </w:rPr>
        <w:t xml:space="preserve"> mark to a point 23 metres from the jack</w:t>
      </w:r>
      <w:r>
        <w:rPr>
          <w:rFonts w:asciiTheme="majorHAnsi" w:hAnsiTheme="majorHAnsi" w:cstheme="majorHAnsi"/>
          <w:sz w:val="22"/>
        </w:rPr>
        <w:t>.</w:t>
      </w:r>
      <w:r w:rsidR="009A377E">
        <w:rPr>
          <w:rFonts w:asciiTheme="majorHAnsi" w:hAnsiTheme="majorHAnsi" w:cstheme="majorHAnsi"/>
          <w:sz w:val="22"/>
        </w:rPr>
        <w:t xml:space="preserve"> </w:t>
      </w:r>
      <w:r w:rsidRPr="0027763A">
        <w:rPr>
          <w:rFonts w:asciiTheme="majorHAnsi" w:hAnsiTheme="majorHAnsi" w:cstheme="majorHAnsi"/>
          <w:sz w:val="22"/>
        </w:rPr>
        <w:t>The rinks shall be marked to provide guidance for the placing of the mat.</w:t>
      </w:r>
    </w:p>
    <w:p w14:paraId="714B1A1D" w14:textId="77777777" w:rsidR="00E83936" w:rsidRDefault="00E83936" w:rsidP="00FA148E">
      <w:pPr>
        <w:spacing w:line="276" w:lineRule="auto"/>
        <w:rPr>
          <w:rFonts w:asciiTheme="majorHAnsi" w:hAnsiTheme="majorHAnsi" w:cstheme="majorHAnsi"/>
          <w:sz w:val="22"/>
        </w:rPr>
      </w:pPr>
    </w:p>
    <w:p w14:paraId="25386157" w14:textId="691F4945" w:rsidR="005317FB" w:rsidRPr="003D791C" w:rsidRDefault="005317FB" w:rsidP="005317FB">
      <w:pPr>
        <w:spacing w:after="4" w:line="360" w:lineRule="auto"/>
        <w:rPr>
          <w:rFonts w:asciiTheme="majorHAnsi" w:hAnsiTheme="majorHAnsi" w:cstheme="majorHAnsi"/>
          <w:color w:val="auto"/>
          <w:sz w:val="24"/>
          <w:szCs w:val="24"/>
        </w:rPr>
      </w:pPr>
      <w:r w:rsidRPr="003D791C">
        <w:rPr>
          <w:rFonts w:asciiTheme="majorHAnsi" w:hAnsiTheme="majorHAnsi" w:cstheme="majorHAnsi"/>
          <w:b/>
          <w:bCs/>
          <w:color w:val="auto"/>
          <w:sz w:val="24"/>
          <w:szCs w:val="24"/>
        </w:rPr>
        <w:t>1</w:t>
      </w:r>
      <w:r w:rsidR="009970AB">
        <w:rPr>
          <w:rFonts w:asciiTheme="majorHAnsi" w:hAnsiTheme="majorHAnsi" w:cstheme="majorHAnsi"/>
          <w:b/>
          <w:bCs/>
          <w:color w:val="auto"/>
          <w:sz w:val="24"/>
          <w:szCs w:val="24"/>
        </w:rPr>
        <w:t>4</w:t>
      </w:r>
      <w:r w:rsidRPr="003D791C">
        <w:rPr>
          <w:rFonts w:asciiTheme="majorHAnsi" w:hAnsiTheme="majorHAnsi" w:cstheme="majorHAnsi"/>
          <w:b/>
          <w:bCs/>
          <w:color w:val="auto"/>
          <w:sz w:val="24"/>
          <w:szCs w:val="24"/>
        </w:rPr>
        <w:t>.</w:t>
      </w:r>
      <w:r w:rsidRPr="003D791C">
        <w:rPr>
          <w:rFonts w:asciiTheme="majorHAnsi" w:eastAsia="Arial" w:hAnsiTheme="majorHAnsi" w:cstheme="majorHAnsi"/>
          <w:color w:val="auto"/>
          <w:sz w:val="24"/>
          <w:szCs w:val="24"/>
        </w:rPr>
        <w:t xml:space="preserve"> </w:t>
      </w:r>
      <w:r w:rsidRPr="003D791C">
        <w:rPr>
          <w:rFonts w:asciiTheme="majorHAnsi" w:hAnsiTheme="majorHAnsi" w:cstheme="majorHAnsi"/>
          <w:b/>
          <w:color w:val="auto"/>
          <w:sz w:val="24"/>
          <w:szCs w:val="24"/>
        </w:rPr>
        <w:t xml:space="preserve">Substitutions </w:t>
      </w:r>
    </w:p>
    <w:p w14:paraId="7EFB13A1" w14:textId="77777777" w:rsidR="005317FB" w:rsidRPr="003D791C" w:rsidRDefault="005317FB" w:rsidP="005317FB">
      <w:pPr>
        <w:spacing w:line="360" w:lineRule="auto"/>
        <w:rPr>
          <w:rFonts w:asciiTheme="majorHAnsi" w:hAnsiTheme="majorHAnsi" w:cstheme="majorHAnsi"/>
          <w:color w:val="auto"/>
          <w:sz w:val="24"/>
          <w:szCs w:val="24"/>
        </w:rPr>
      </w:pPr>
      <w:r w:rsidRPr="00885A98">
        <w:rPr>
          <w:rFonts w:asciiTheme="majorHAnsi" w:hAnsiTheme="majorHAnsi" w:cstheme="majorHAnsi"/>
          <w:color w:val="auto"/>
          <w:sz w:val="24"/>
          <w:szCs w:val="24"/>
        </w:rPr>
        <w:t>There shall be no player substitutions once a game has commenced.</w:t>
      </w:r>
      <w:r w:rsidRPr="003D791C">
        <w:rPr>
          <w:rFonts w:asciiTheme="majorHAnsi" w:hAnsiTheme="majorHAnsi" w:cstheme="majorHAnsi"/>
          <w:color w:val="auto"/>
          <w:sz w:val="24"/>
          <w:szCs w:val="24"/>
        </w:rPr>
        <w:t xml:space="preserve"> </w:t>
      </w:r>
    </w:p>
    <w:p w14:paraId="35FA7527" w14:textId="7E95C6EA" w:rsidR="005317FB" w:rsidRPr="003D791C" w:rsidRDefault="005317FB" w:rsidP="005317FB">
      <w:pPr>
        <w:pStyle w:val="Heading2"/>
        <w:spacing w:line="360" w:lineRule="auto"/>
        <w:ind w:left="370"/>
        <w:jc w:val="both"/>
        <w:rPr>
          <w:rFonts w:asciiTheme="majorHAnsi" w:hAnsiTheme="majorHAnsi" w:cstheme="majorHAnsi"/>
          <w:color w:val="auto"/>
          <w:sz w:val="24"/>
          <w:szCs w:val="24"/>
        </w:rPr>
      </w:pPr>
      <w:r w:rsidRPr="003D791C">
        <w:rPr>
          <w:rFonts w:asciiTheme="majorHAnsi" w:hAnsiTheme="majorHAnsi" w:cstheme="majorHAnsi"/>
          <w:bCs/>
          <w:color w:val="auto"/>
          <w:sz w:val="24"/>
          <w:szCs w:val="24"/>
        </w:rPr>
        <w:t>1</w:t>
      </w:r>
      <w:r w:rsidR="009970AB">
        <w:rPr>
          <w:rFonts w:asciiTheme="majorHAnsi" w:hAnsiTheme="majorHAnsi" w:cstheme="majorHAnsi"/>
          <w:bCs/>
          <w:color w:val="auto"/>
          <w:sz w:val="24"/>
          <w:szCs w:val="24"/>
        </w:rPr>
        <w:t>5</w:t>
      </w:r>
      <w:r w:rsidRPr="003D791C">
        <w:rPr>
          <w:rFonts w:asciiTheme="majorHAnsi" w:hAnsiTheme="majorHAnsi" w:cstheme="majorHAnsi"/>
          <w:bCs/>
          <w:color w:val="auto"/>
          <w:sz w:val="24"/>
          <w:szCs w:val="24"/>
        </w:rPr>
        <w:t>.</w:t>
      </w:r>
      <w:r w:rsidRPr="003D791C">
        <w:rPr>
          <w:rFonts w:asciiTheme="majorHAnsi" w:eastAsia="Arial" w:hAnsiTheme="majorHAnsi" w:cstheme="majorHAnsi"/>
          <w:b w:val="0"/>
          <w:color w:val="auto"/>
          <w:sz w:val="24"/>
          <w:szCs w:val="24"/>
        </w:rPr>
        <w:t xml:space="preserve"> </w:t>
      </w:r>
      <w:r w:rsidRPr="003D791C">
        <w:rPr>
          <w:rFonts w:asciiTheme="majorHAnsi" w:hAnsiTheme="majorHAnsi" w:cstheme="majorHAnsi"/>
          <w:color w:val="auto"/>
          <w:sz w:val="24"/>
          <w:szCs w:val="24"/>
        </w:rPr>
        <w:t xml:space="preserve">Movement of Players during Play </w:t>
      </w:r>
    </w:p>
    <w:p w14:paraId="646D3B06" w14:textId="77777777" w:rsidR="005317FB" w:rsidRPr="003D791C" w:rsidRDefault="005317FB" w:rsidP="00FA148E">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Players will be able to follow their bowls up to the head under the following circumstances: </w:t>
      </w:r>
    </w:p>
    <w:p w14:paraId="7FDE21F4" w14:textId="3469AADB" w:rsidR="005317FB" w:rsidRPr="003D791C" w:rsidRDefault="005317FB" w:rsidP="00FA148E">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Lead: after delivery of their second bowl. Second: after delivery of their second bowl. </w:t>
      </w:r>
    </w:p>
    <w:p w14:paraId="07C9999C" w14:textId="77777777" w:rsidR="005317FB" w:rsidRDefault="005317FB" w:rsidP="00FA148E">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Skips: after delivery of their first bowl. </w:t>
      </w:r>
    </w:p>
    <w:p w14:paraId="610A3594" w14:textId="77777777" w:rsidR="00E83936" w:rsidRPr="003D791C" w:rsidRDefault="00E83936" w:rsidP="00FA148E">
      <w:pPr>
        <w:spacing w:line="276" w:lineRule="auto"/>
        <w:rPr>
          <w:rFonts w:asciiTheme="majorHAnsi" w:hAnsiTheme="majorHAnsi" w:cstheme="majorHAnsi"/>
          <w:color w:val="auto"/>
          <w:sz w:val="24"/>
          <w:szCs w:val="24"/>
        </w:rPr>
      </w:pPr>
    </w:p>
    <w:p w14:paraId="6E24544D" w14:textId="77777777" w:rsidR="005317FB" w:rsidRPr="00210727" w:rsidRDefault="005317FB" w:rsidP="00210727">
      <w:pPr>
        <w:pStyle w:val="ListParagraph"/>
        <w:numPr>
          <w:ilvl w:val="0"/>
          <w:numId w:val="18"/>
        </w:numPr>
        <w:spacing w:after="4" w:line="360" w:lineRule="auto"/>
        <w:rPr>
          <w:rFonts w:asciiTheme="majorHAnsi" w:hAnsiTheme="majorHAnsi" w:cstheme="majorHAnsi"/>
          <w:color w:val="auto"/>
          <w:sz w:val="24"/>
          <w:szCs w:val="24"/>
        </w:rPr>
      </w:pPr>
      <w:r w:rsidRPr="00210727">
        <w:rPr>
          <w:rFonts w:asciiTheme="majorHAnsi" w:hAnsiTheme="majorHAnsi" w:cstheme="majorHAnsi"/>
          <w:b/>
          <w:color w:val="auto"/>
          <w:sz w:val="24"/>
          <w:szCs w:val="24"/>
        </w:rPr>
        <w:t xml:space="preserve">Practice  </w:t>
      </w:r>
    </w:p>
    <w:p w14:paraId="02C2F0A8" w14:textId="77777777" w:rsidR="005317FB" w:rsidRPr="003D791C" w:rsidRDefault="005317FB" w:rsidP="005317FB">
      <w:pPr>
        <w:spacing w:line="360"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Trial ends: There will be trial ends before the commencement of any game.   </w:t>
      </w:r>
    </w:p>
    <w:p w14:paraId="3EA8CE28" w14:textId="76F7E462" w:rsidR="005317FB" w:rsidRPr="003D791C" w:rsidRDefault="005317FB" w:rsidP="005317FB">
      <w:pPr>
        <w:pStyle w:val="Heading1"/>
        <w:spacing w:line="360" w:lineRule="auto"/>
        <w:ind w:left="-5" w:firstLine="365"/>
        <w:jc w:val="both"/>
        <w:rPr>
          <w:rFonts w:asciiTheme="majorHAnsi" w:hAnsiTheme="majorHAnsi" w:cstheme="majorHAnsi"/>
          <w:color w:val="auto"/>
          <w:sz w:val="24"/>
          <w:szCs w:val="24"/>
        </w:rPr>
      </w:pPr>
      <w:r w:rsidRPr="003D791C">
        <w:rPr>
          <w:rFonts w:asciiTheme="majorHAnsi" w:hAnsiTheme="majorHAnsi" w:cstheme="majorHAnsi"/>
          <w:color w:val="auto"/>
          <w:sz w:val="24"/>
          <w:szCs w:val="24"/>
        </w:rPr>
        <w:t>1</w:t>
      </w:r>
      <w:r w:rsidR="00210727">
        <w:rPr>
          <w:rFonts w:asciiTheme="majorHAnsi" w:hAnsiTheme="majorHAnsi" w:cstheme="majorHAnsi"/>
          <w:color w:val="auto"/>
          <w:sz w:val="24"/>
          <w:szCs w:val="24"/>
        </w:rPr>
        <w:t>7</w:t>
      </w:r>
      <w:r w:rsidRPr="003D791C">
        <w:rPr>
          <w:rFonts w:asciiTheme="majorHAnsi" w:hAnsiTheme="majorHAnsi" w:cstheme="majorHAnsi"/>
          <w:color w:val="auto"/>
          <w:sz w:val="24"/>
          <w:szCs w:val="24"/>
        </w:rPr>
        <w:t>.</w:t>
      </w:r>
      <w:r w:rsidRPr="003D791C">
        <w:rPr>
          <w:rFonts w:asciiTheme="majorHAnsi" w:eastAsia="Arial" w:hAnsiTheme="majorHAnsi" w:cstheme="majorHAnsi"/>
          <w:color w:val="auto"/>
          <w:sz w:val="24"/>
          <w:szCs w:val="24"/>
        </w:rPr>
        <w:t xml:space="preserve"> </w:t>
      </w:r>
      <w:r w:rsidRPr="003D791C">
        <w:rPr>
          <w:rFonts w:asciiTheme="majorHAnsi" w:hAnsiTheme="majorHAnsi" w:cstheme="majorHAnsi"/>
          <w:color w:val="auto"/>
          <w:sz w:val="24"/>
          <w:szCs w:val="24"/>
        </w:rPr>
        <w:t xml:space="preserve">Equipment </w:t>
      </w:r>
    </w:p>
    <w:p w14:paraId="4399F18A" w14:textId="77777777" w:rsidR="005317FB" w:rsidRDefault="005317FB" w:rsidP="00FA148E">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Marking touchers: Chalk or spray chalk will be used to mark touchers.   </w:t>
      </w:r>
    </w:p>
    <w:p w14:paraId="7273D378" w14:textId="77777777" w:rsidR="00E83936" w:rsidRPr="003D791C" w:rsidRDefault="00E83936" w:rsidP="00FA148E">
      <w:pPr>
        <w:spacing w:line="276" w:lineRule="auto"/>
        <w:rPr>
          <w:rFonts w:asciiTheme="majorHAnsi" w:hAnsiTheme="majorHAnsi" w:cstheme="majorHAnsi"/>
          <w:color w:val="auto"/>
          <w:sz w:val="24"/>
          <w:szCs w:val="24"/>
        </w:rPr>
      </w:pPr>
    </w:p>
    <w:p w14:paraId="7AFE9D13" w14:textId="14A69024" w:rsidR="005317FB" w:rsidRPr="003D791C" w:rsidRDefault="005317FB" w:rsidP="005317FB">
      <w:pPr>
        <w:pStyle w:val="Heading1"/>
        <w:spacing w:line="360" w:lineRule="auto"/>
        <w:ind w:left="-5" w:firstLine="365"/>
        <w:jc w:val="both"/>
        <w:rPr>
          <w:rFonts w:asciiTheme="majorHAnsi" w:hAnsiTheme="majorHAnsi" w:cstheme="majorHAnsi"/>
          <w:color w:val="auto"/>
          <w:sz w:val="24"/>
          <w:szCs w:val="24"/>
        </w:rPr>
      </w:pPr>
      <w:r w:rsidRPr="003D791C">
        <w:rPr>
          <w:rFonts w:asciiTheme="majorHAnsi" w:hAnsiTheme="majorHAnsi" w:cstheme="majorHAnsi"/>
          <w:color w:val="auto"/>
          <w:sz w:val="24"/>
          <w:szCs w:val="24"/>
        </w:rPr>
        <w:t>1</w:t>
      </w:r>
      <w:r w:rsidR="00210727">
        <w:rPr>
          <w:rFonts w:asciiTheme="majorHAnsi" w:hAnsiTheme="majorHAnsi" w:cstheme="majorHAnsi"/>
          <w:color w:val="auto"/>
          <w:sz w:val="24"/>
          <w:szCs w:val="24"/>
        </w:rPr>
        <w:t>8</w:t>
      </w:r>
      <w:r w:rsidRPr="003D791C">
        <w:rPr>
          <w:rFonts w:asciiTheme="majorHAnsi" w:hAnsiTheme="majorHAnsi" w:cstheme="majorHAnsi"/>
          <w:color w:val="auto"/>
          <w:sz w:val="24"/>
          <w:szCs w:val="24"/>
        </w:rPr>
        <w:t>.</w:t>
      </w:r>
      <w:r w:rsidRPr="003D791C">
        <w:rPr>
          <w:rFonts w:asciiTheme="majorHAnsi" w:eastAsia="Arial" w:hAnsiTheme="majorHAnsi" w:cstheme="majorHAnsi"/>
          <w:color w:val="auto"/>
          <w:sz w:val="24"/>
          <w:szCs w:val="24"/>
        </w:rPr>
        <w:t xml:space="preserve"> </w:t>
      </w:r>
      <w:r w:rsidRPr="003D791C">
        <w:rPr>
          <w:rFonts w:asciiTheme="majorHAnsi" w:hAnsiTheme="majorHAnsi" w:cstheme="majorHAnsi"/>
          <w:color w:val="auto"/>
          <w:sz w:val="24"/>
          <w:szCs w:val="24"/>
        </w:rPr>
        <w:t xml:space="preserve">Decision Making </w:t>
      </w:r>
    </w:p>
    <w:p w14:paraId="14DCCDBA" w14:textId="293A5EDF" w:rsidR="005317FB" w:rsidRDefault="005317FB" w:rsidP="00FA148E">
      <w:pPr>
        <w:spacing w:after="3"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Measuring: The players in all games will act as the measurer for deciding the number of shots. If an umpire has been appointed to the game, then the umpire will be called by the players</w:t>
      </w:r>
      <w:r w:rsidR="00924202">
        <w:rPr>
          <w:rFonts w:asciiTheme="majorHAnsi" w:hAnsiTheme="majorHAnsi" w:cstheme="majorHAnsi"/>
          <w:color w:val="auto"/>
          <w:sz w:val="24"/>
          <w:szCs w:val="24"/>
        </w:rPr>
        <w:t>, or a pl</w:t>
      </w:r>
      <w:r w:rsidR="00E83936">
        <w:rPr>
          <w:rFonts w:asciiTheme="majorHAnsi" w:hAnsiTheme="majorHAnsi" w:cstheme="majorHAnsi"/>
          <w:color w:val="auto"/>
          <w:sz w:val="24"/>
          <w:szCs w:val="24"/>
        </w:rPr>
        <w:t>a</w:t>
      </w:r>
      <w:r w:rsidR="00924202">
        <w:rPr>
          <w:rFonts w:asciiTheme="majorHAnsi" w:hAnsiTheme="majorHAnsi" w:cstheme="majorHAnsi"/>
          <w:color w:val="auto"/>
          <w:sz w:val="24"/>
          <w:szCs w:val="24"/>
        </w:rPr>
        <w:t xml:space="preserve">yer from another rink, </w:t>
      </w:r>
      <w:r w:rsidRPr="003D791C">
        <w:rPr>
          <w:rFonts w:asciiTheme="majorHAnsi" w:hAnsiTheme="majorHAnsi" w:cstheme="majorHAnsi"/>
          <w:color w:val="auto"/>
          <w:sz w:val="24"/>
          <w:szCs w:val="24"/>
        </w:rPr>
        <w:t xml:space="preserve">if agreement cannot be reached as to the number of shots awarded. </w:t>
      </w:r>
    </w:p>
    <w:p w14:paraId="5C7A3170" w14:textId="77777777" w:rsidR="00E83936" w:rsidRPr="003D791C" w:rsidRDefault="00E83936" w:rsidP="00FA148E">
      <w:pPr>
        <w:spacing w:after="3" w:line="276" w:lineRule="auto"/>
        <w:rPr>
          <w:rFonts w:asciiTheme="majorHAnsi" w:hAnsiTheme="majorHAnsi" w:cstheme="majorHAnsi"/>
          <w:color w:val="auto"/>
          <w:sz w:val="24"/>
          <w:szCs w:val="24"/>
        </w:rPr>
      </w:pPr>
    </w:p>
    <w:p w14:paraId="74CA1D35" w14:textId="77777777" w:rsidR="00F40E14" w:rsidRDefault="00210727" w:rsidP="005317FB">
      <w:pPr>
        <w:spacing w:after="4" w:line="360" w:lineRule="auto"/>
        <w:ind w:left="141" w:firstLine="219"/>
        <w:rPr>
          <w:rFonts w:asciiTheme="majorHAnsi" w:hAnsiTheme="majorHAnsi" w:cstheme="majorHAnsi"/>
          <w:b/>
          <w:color w:val="auto"/>
          <w:sz w:val="24"/>
          <w:szCs w:val="24"/>
        </w:rPr>
      </w:pPr>
      <w:bookmarkStart w:id="0" w:name="_Hlk205289010"/>
      <w:r>
        <w:rPr>
          <w:rFonts w:asciiTheme="majorHAnsi" w:hAnsiTheme="majorHAnsi" w:cstheme="majorHAnsi"/>
          <w:b/>
          <w:color w:val="auto"/>
          <w:sz w:val="24"/>
          <w:szCs w:val="24"/>
        </w:rPr>
        <w:t>19</w:t>
      </w:r>
      <w:r w:rsidR="005317FB" w:rsidRPr="003D791C">
        <w:rPr>
          <w:rFonts w:asciiTheme="majorHAnsi" w:hAnsiTheme="majorHAnsi" w:cstheme="majorHAnsi"/>
          <w:b/>
          <w:color w:val="auto"/>
          <w:sz w:val="24"/>
          <w:szCs w:val="24"/>
        </w:rPr>
        <w:t xml:space="preserve">. Uniforms </w:t>
      </w:r>
      <w:r w:rsidR="004B2640">
        <w:rPr>
          <w:rFonts w:asciiTheme="majorHAnsi" w:hAnsiTheme="majorHAnsi" w:cstheme="majorHAnsi"/>
          <w:b/>
          <w:color w:val="auto"/>
          <w:sz w:val="24"/>
          <w:szCs w:val="24"/>
        </w:rPr>
        <w:t xml:space="preserve"> </w:t>
      </w:r>
    </w:p>
    <w:p w14:paraId="588760AF" w14:textId="47286C28" w:rsidR="005317FB" w:rsidRPr="00912F9D" w:rsidRDefault="00BE2650" w:rsidP="005317FB">
      <w:pPr>
        <w:spacing w:after="4" w:line="360" w:lineRule="auto"/>
        <w:ind w:left="141" w:firstLine="219"/>
        <w:rPr>
          <w:rFonts w:asciiTheme="majorHAnsi" w:hAnsiTheme="majorHAnsi" w:cstheme="majorHAnsi"/>
          <w:bCs/>
          <w:color w:val="auto"/>
          <w:sz w:val="24"/>
          <w:szCs w:val="24"/>
        </w:rPr>
      </w:pPr>
      <w:r w:rsidRPr="00787447">
        <w:rPr>
          <w:rFonts w:asciiTheme="majorHAnsi" w:hAnsiTheme="majorHAnsi" w:cstheme="majorHAnsi"/>
          <w:bCs/>
          <w:color w:val="auto"/>
          <w:sz w:val="24"/>
          <w:szCs w:val="24"/>
        </w:rPr>
        <w:t>Wearing club colours is not compulsory</w:t>
      </w:r>
      <w:r w:rsidRPr="00787447">
        <w:rPr>
          <w:rFonts w:asciiTheme="majorHAnsi" w:hAnsiTheme="majorHAnsi" w:cstheme="majorHAnsi"/>
          <w:b/>
          <w:color w:val="auto"/>
          <w:sz w:val="24"/>
          <w:szCs w:val="24"/>
        </w:rPr>
        <w:t>.</w:t>
      </w:r>
      <w:r w:rsidR="00912F9D">
        <w:rPr>
          <w:rFonts w:asciiTheme="majorHAnsi" w:hAnsiTheme="majorHAnsi" w:cstheme="majorHAnsi"/>
          <w:bCs/>
          <w:color w:val="auto"/>
          <w:sz w:val="24"/>
          <w:szCs w:val="24"/>
        </w:rPr>
        <w:t xml:space="preserve">  </w:t>
      </w:r>
    </w:p>
    <w:bookmarkEnd w:id="0"/>
    <w:p w14:paraId="63C5B099" w14:textId="6081EA4E" w:rsidR="005317FB" w:rsidRPr="003D791C" w:rsidRDefault="005317FB" w:rsidP="005317FB">
      <w:pPr>
        <w:pStyle w:val="Heading1"/>
        <w:spacing w:line="360" w:lineRule="auto"/>
        <w:ind w:left="-5" w:firstLine="365"/>
        <w:jc w:val="both"/>
        <w:rPr>
          <w:rFonts w:asciiTheme="majorHAnsi" w:hAnsiTheme="majorHAnsi" w:cstheme="majorHAnsi"/>
          <w:color w:val="auto"/>
          <w:sz w:val="24"/>
          <w:szCs w:val="24"/>
        </w:rPr>
      </w:pPr>
      <w:r w:rsidRPr="003D791C">
        <w:rPr>
          <w:rFonts w:asciiTheme="majorHAnsi" w:hAnsiTheme="majorHAnsi" w:cstheme="majorHAnsi"/>
          <w:color w:val="auto"/>
          <w:sz w:val="24"/>
          <w:szCs w:val="24"/>
        </w:rPr>
        <w:t>2</w:t>
      </w:r>
      <w:r w:rsidR="005736D8">
        <w:rPr>
          <w:rFonts w:asciiTheme="majorHAnsi" w:hAnsiTheme="majorHAnsi" w:cstheme="majorHAnsi"/>
          <w:color w:val="auto"/>
          <w:sz w:val="24"/>
          <w:szCs w:val="24"/>
        </w:rPr>
        <w:t>0</w:t>
      </w:r>
      <w:r w:rsidRPr="003D791C">
        <w:rPr>
          <w:rFonts w:asciiTheme="majorHAnsi" w:hAnsiTheme="majorHAnsi" w:cstheme="majorHAnsi"/>
          <w:color w:val="auto"/>
          <w:sz w:val="24"/>
          <w:szCs w:val="24"/>
        </w:rPr>
        <w:t>.</w:t>
      </w:r>
      <w:r w:rsidRPr="003D791C">
        <w:rPr>
          <w:rFonts w:asciiTheme="majorHAnsi" w:eastAsia="Arial" w:hAnsiTheme="majorHAnsi" w:cstheme="majorHAnsi"/>
          <w:color w:val="auto"/>
          <w:sz w:val="24"/>
          <w:szCs w:val="24"/>
        </w:rPr>
        <w:t xml:space="preserve"> </w:t>
      </w:r>
      <w:r w:rsidRPr="003D791C">
        <w:rPr>
          <w:rFonts w:asciiTheme="majorHAnsi" w:hAnsiTheme="majorHAnsi" w:cstheme="majorHAnsi"/>
          <w:color w:val="auto"/>
          <w:sz w:val="24"/>
          <w:szCs w:val="24"/>
        </w:rPr>
        <w:t xml:space="preserve">Media and Communications </w:t>
      </w:r>
    </w:p>
    <w:p w14:paraId="3214C62F" w14:textId="03CAE501" w:rsidR="005317FB" w:rsidRDefault="005317FB" w:rsidP="00FA148E">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Bowls Wellington reserve the right to use any video and photographs taken during this event for further promotional requirements.  </w:t>
      </w:r>
    </w:p>
    <w:p w14:paraId="40FC46F1" w14:textId="77777777" w:rsidR="00E83936" w:rsidRPr="003D791C" w:rsidRDefault="00E83936" w:rsidP="00FA148E">
      <w:pPr>
        <w:spacing w:line="276" w:lineRule="auto"/>
        <w:rPr>
          <w:rFonts w:asciiTheme="majorHAnsi" w:hAnsiTheme="majorHAnsi" w:cstheme="majorHAnsi"/>
          <w:color w:val="auto"/>
          <w:sz w:val="24"/>
          <w:szCs w:val="24"/>
        </w:rPr>
      </w:pPr>
    </w:p>
    <w:p w14:paraId="4546C922" w14:textId="618C3A5B" w:rsidR="005317FB" w:rsidRPr="002F44CB" w:rsidRDefault="005317FB" w:rsidP="005317FB">
      <w:pPr>
        <w:pStyle w:val="Heading1"/>
        <w:spacing w:line="360" w:lineRule="auto"/>
        <w:ind w:left="-5" w:firstLine="365"/>
        <w:jc w:val="both"/>
        <w:rPr>
          <w:rFonts w:asciiTheme="majorHAnsi" w:hAnsiTheme="majorHAnsi" w:cstheme="majorHAnsi"/>
          <w:color w:val="FF0000"/>
          <w:sz w:val="24"/>
          <w:szCs w:val="24"/>
        </w:rPr>
      </w:pPr>
      <w:r w:rsidRPr="003D791C">
        <w:rPr>
          <w:rFonts w:asciiTheme="majorHAnsi" w:hAnsiTheme="majorHAnsi" w:cstheme="majorHAnsi"/>
          <w:color w:val="auto"/>
          <w:sz w:val="24"/>
          <w:szCs w:val="24"/>
        </w:rPr>
        <w:t>2</w:t>
      </w:r>
      <w:r w:rsidR="005736D8">
        <w:rPr>
          <w:rFonts w:asciiTheme="majorHAnsi" w:hAnsiTheme="majorHAnsi" w:cstheme="majorHAnsi"/>
          <w:color w:val="auto"/>
          <w:sz w:val="24"/>
          <w:szCs w:val="24"/>
        </w:rPr>
        <w:t>1</w:t>
      </w:r>
      <w:r w:rsidRPr="003D791C">
        <w:rPr>
          <w:rFonts w:asciiTheme="majorHAnsi" w:hAnsiTheme="majorHAnsi" w:cstheme="majorHAnsi"/>
          <w:color w:val="auto"/>
          <w:sz w:val="24"/>
          <w:szCs w:val="24"/>
        </w:rPr>
        <w:t>.</w:t>
      </w:r>
      <w:r w:rsidRPr="003D791C">
        <w:rPr>
          <w:rFonts w:asciiTheme="majorHAnsi" w:eastAsia="Arial" w:hAnsiTheme="majorHAnsi" w:cstheme="majorHAnsi"/>
          <w:color w:val="auto"/>
          <w:sz w:val="24"/>
          <w:szCs w:val="24"/>
        </w:rPr>
        <w:t xml:space="preserve"> </w:t>
      </w:r>
      <w:r w:rsidRPr="003D791C">
        <w:rPr>
          <w:rFonts w:asciiTheme="majorHAnsi" w:hAnsiTheme="majorHAnsi" w:cstheme="majorHAnsi"/>
          <w:color w:val="auto"/>
          <w:sz w:val="24"/>
          <w:szCs w:val="24"/>
        </w:rPr>
        <w:t xml:space="preserve">General </w:t>
      </w:r>
    </w:p>
    <w:p w14:paraId="36503D90" w14:textId="5AEF7FEB" w:rsidR="005317FB" w:rsidRPr="003D791C" w:rsidRDefault="005317FB" w:rsidP="00FA148E">
      <w:pPr>
        <w:spacing w:line="276" w:lineRule="auto"/>
        <w:rPr>
          <w:rFonts w:asciiTheme="majorHAnsi" w:hAnsiTheme="majorHAnsi" w:cstheme="majorHAnsi"/>
          <w:color w:val="auto"/>
          <w:sz w:val="24"/>
          <w:szCs w:val="24"/>
        </w:rPr>
      </w:pPr>
      <w:r w:rsidRPr="003D791C">
        <w:rPr>
          <w:rFonts w:asciiTheme="majorHAnsi" w:hAnsiTheme="majorHAnsi" w:cstheme="majorHAnsi"/>
          <w:color w:val="auto"/>
          <w:sz w:val="24"/>
          <w:szCs w:val="24"/>
        </w:rPr>
        <w:t xml:space="preserve">Bowls Wellington reserve the right to alter the format, times of play and allocated rinks and greens to suit local unforeseen circumstances, giving as much notice as practical. </w:t>
      </w:r>
    </w:p>
    <w:p w14:paraId="66725AFB" w14:textId="35F86D6B" w:rsidR="00AA3FC3" w:rsidRDefault="005317FB" w:rsidP="00FA148E">
      <w:pPr>
        <w:spacing w:line="276" w:lineRule="auto"/>
        <w:rPr>
          <w:rFonts w:asciiTheme="majorHAnsi" w:eastAsia="Arial" w:hAnsiTheme="majorHAnsi" w:cstheme="majorHAnsi"/>
          <w:b/>
          <w:sz w:val="36"/>
          <w:szCs w:val="36"/>
        </w:rPr>
      </w:pPr>
      <w:r w:rsidRPr="003D791C">
        <w:rPr>
          <w:rFonts w:asciiTheme="majorHAnsi" w:hAnsiTheme="majorHAnsi" w:cstheme="majorHAnsi"/>
          <w:color w:val="auto"/>
          <w:sz w:val="24"/>
          <w:szCs w:val="24"/>
        </w:rPr>
        <w:t xml:space="preserve">Where a programme is interrupted or cannot be completed due to inclement weather or local conditions, </w:t>
      </w:r>
      <w:r w:rsidR="00C55CC2" w:rsidRPr="003D791C">
        <w:rPr>
          <w:rFonts w:asciiTheme="majorHAnsi" w:hAnsiTheme="majorHAnsi" w:cstheme="majorHAnsi"/>
          <w:color w:val="auto"/>
          <w:sz w:val="24"/>
          <w:szCs w:val="24"/>
        </w:rPr>
        <w:t xml:space="preserve">Bowls </w:t>
      </w:r>
      <w:r w:rsidRPr="003D791C">
        <w:rPr>
          <w:rFonts w:asciiTheme="majorHAnsi" w:hAnsiTheme="majorHAnsi" w:cstheme="majorHAnsi"/>
          <w:color w:val="auto"/>
          <w:sz w:val="24"/>
          <w:szCs w:val="24"/>
        </w:rPr>
        <w:t xml:space="preserve">Wellington may amend the format and length of games at its sole discretion </w:t>
      </w:r>
      <w:proofErr w:type="gramStart"/>
      <w:r w:rsidRPr="003D791C">
        <w:rPr>
          <w:rFonts w:asciiTheme="majorHAnsi" w:hAnsiTheme="majorHAnsi" w:cstheme="majorHAnsi"/>
          <w:color w:val="auto"/>
          <w:sz w:val="24"/>
          <w:szCs w:val="24"/>
        </w:rPr>
        <w:t>in order to</w:t>
      </w:r>
      <w:proofErr w:type="gramEnd"/>
      <w:r w:rsidRPr="003D791C">
        <w:rPr>
          <w:rFonts w:asciiTheme="majorHAnsi" w:hAnsiTheme="majorHAnsi" w:cstheme="majorHAnsi"/>
          <w:color w:val="auto"/>
          <w:sz w:val="24"/>
          <w:szCs w:val="24"/>
        </w:rPr>
        <w:t xml:space="preserve"> achieve a result or postpone the event where an outcome cannot be achieved. Such a decision by Bowls Wellington may not be appealed. </w:t>
      </w:r>
      <w:r w:rsidRPr="002F44CB">
        <w:rPr>
          <w:rFonts w:asciiTheme="majorHAnsi" w:hAnsiTheme="majorHAnsi" w:cstheme="majorHAnsi"/>
          <w:color w:val="FF0000"/>
          <w:sz w:val="24"/>
          <w:szCs w:val="24"/>
        </w:rPr>
        <w:t xml:space="preserve">  </w:t>
      </w:r>
      <w:r w:rsidRPr="002F44CB">
        <w:rPr>
          <w:rFonts w:asciiTheme="majorHAnsi" w:hAnsiTheme="majorHAnsi" w:cstheme="majorHAnsi"/>
          <w:color w:val="FF0000"/>
          <w:sz w:val="24"/>
          <w:szCs w:val="24"/>
        </w:rPr>
        <w:tab/>
      </w:r>
    </w:p>
    <w:sectPr w:rsidR="00AA3FC3" w:rsidSect="00A15F23">
      <w:footerReference w:type="even" r:id="rId11"/>
      <w:footerReference w:type="first" r:id="rId12"/>
      <w:pgSz w:w="11906" w:h="16838"/>
      <w:pgMar w:top="1440" w:right="1440" w:bottom="1440" w:left="1440" w:header="720" w:footer="691"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89C4" w14:textId="77777777" w:rsidR="00655399" w:rsidRDefault="00655399">
      <w:pPr>
        <w:spacing w:after="0" w:line="240" w:lineRule="auto"/>
      </w:pPr>
      <w:r>
        <w:separator/>
      </w:r>
    </w:p>
  </w:endnote>
  <w:endnote w:type="continuationSeparator" w:id="0">
    <w:p w14:paraId="616532DC" w14:textId="77777777" w:rsidR="00655399" w:rsidRDefault="0065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CDFC" w14:textId="77777777" w:rsidR="0001729D" w:rsidRDefault="00C4623A">
    <w:pPr>
      <w:spacing w:after="0" w:line="259" w:lineRule="auto"/>
      <w:ind w:left="0" w:right="-57" w:firstLine="0"/>
      <w:jc w:val="right"/>
    </w:pPr>
    <w:r>
      <w:rPr>
        <w:rFonts w:ascii="Arial" w:eastAsia="Arial" w:hAnsi="Arial" w:cs="Arial"/>
        <w:color w:val="D9E2F3"/>
        <w:sz w:val="22"/>
      </w:rPr>
      <w:t xml:space="preserve"> </w:t>
    </w:r>
  </w:p>
  <w:p w14:paraId="29081317" w14:textId="77777777" w:rsidR="0001729D" w:rsidRDefault="00C4623A">
    <w:pPr>
      <w:tabs>
        <w:tab w:val="center" w:pos="8453"/>
      </w:tabs>
      <w:spacing w:after="0" w:line="259" w:lineRule="auto"/>
      <w:ind w:left="0" w:firstLine="0"/>
      <w:jc w:val="left"/>
    </w:pPr>
    <w:r>
      <w:rPr>
        <w:rFonts w:ascii="Calibri" w:eastAsia="Calibri" w:hAnsi="Calibri" w:cs="Calibri"/>
        <w:color w:val="B4C6E7"/>
        <w:sz w:val="22"/>
      </w:rPr>
      <w:t xml:space="preserve">Updated September 2018 </w:t>
    </w:r>
    <w:r>
      <w:rPr>
        <w:rFonts w:ascii="Calibri" w:eastAsia="Calibri" w:hAnsi="Calibri" w:cs="Calibri"/>
        <w:color w:val="B4C6E7"/>
        <w:sz w:val="22"/>
      </w:rPr>
      <w:tab/>
    </w:r>
    <w:r>
      <w:rPr>
        <w:rFonts w:ascii="Calibri" w:eastAsia="Calibri" w:hAnsi="Calibri" w:cs="Calibri"/>
        <w:color w:val="8496B0"/>
        <w:sz w:val="22"/>
      </w:rPr>
      <w:t xml:space="preserve">P a g e </w:t>
    </w:r>
    <w:r>
      <w:fldChar w:fldCharType="begin"/>
    </w:r>
    <w:r>
      <w:instrText xml:space="preserve"> PAGE   \* MERGEFORMAT </w:instrText>
    </w:r>
    <w:r>
      <w:fldChar w:fldCharType="separate"/>
    </w:r>
    <w:r>
      <w:rPr>
        <w:rFonts w:ascii="Calibri" w:eastAsia="Calibri" w:hAnsi="Calibri" w:cs="Calibri"/>
        <w:color w:val="313E4E"/>
        <w:sz w:val="22"/>
      </w:rPr>
      <w:t>1</w:t>
    </w:r>
    <w:r>
      <w:rPr>
        <w:rFonts w:ascii="Calibri" w:eastAsia="Calibri" w:hAnsi="Calibri" w:cs="Calibri"/>
        <w:color w:val="313E4E"/>
        <w:sz w:val="22"/>
      </w:rPr>
      <w:fldChar w:fldCharType="end"/>
    </w:r>
    <w:r>
      <w:rPr>
        <w:rFonts w:ascii="Calibri" w:eastAsia="Calibri" w:hAnsi="Calibri" w:cs="Calibri"/>
        <w:color w:val="313E4E"/>
        <w:sz w:val="22"/>
      </w:rPr>
      <w:t xml:space="preserve"> | </w:t>
    </w:r>
    <w:fldSimple w:instr=" NUMPAGES   \* MERGEFORMAT ">
      <w:r>
        <w:rPr>
          <w:rFonts w:ascii="Calibri" w:eastAsia="Calibri" w:hAnsi="Calibri" w:cs="Calibri"/>
          <w:color w:val="313E4E"/>
          <w:sz w:val="22"/>
        </w:rPr>
        <w:t>4</w:t>
      </w:r>
    </w:fldSimple>
    <w:r>
      <w:rPr>
        <w:rFonts w:ascii="Calibri" w:eastAsia="Calibri" w:hAnsi="Calibri" w:cs="Calibri"/>
        <w:color w:val="B4C6E7"/>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E2DA" w14:textId="77777777" w:rsidR="0001729D" w:rsidRDefault="00C4623A">
    <w:pPr>
      <w:spacing w:after="0" w:line="259" w:lineRule="auto"/>
      <w:ind w:left="0" w:right="-57" w:firstLine="0"/>
      <w:jc w:val="right"/>
    </w:pPr>
    <w:r>
      <w:rPr>
        <w:rFonts w:ascii="Arial" w:eastAsia="Arial" w:hAnsi="Arial" w:cs="Arial"/>
        <w:color w:val="D9E2F3"/>
        <w:sz w:val="22"/>
      </w:rPr>
      <w:t xml:space="preserve"> </w:t>
    </w:r>
  </w:p>
  <w:p w14:paraId="1DAE80FE" w14:textId="77777777" w:rsidR="0001729D" w:rsidRDefault="00C4623A">
    <w:pPr>
      <w:tabs>
        <w:tab w:val="center" w:pos="8453"/>
      </w:tabs>
      <w:spacing w:after="0" w:line="259" w:lineRule="auto"/>
      <w:ind w:left="0" w:firstLine="0"/>
      <w:jc w:val="left"/>
    </w:pPr>
    <w:r>
      <w:rPr>
        <w:rFonts w:ascii="Calibri" w:eastAsia="Calibri" w:hAnsi="Calibri" w:cs="Calibri"/>
        <w:color w:val="B4C6E7"/>
        <w:sz w:val="22"/>
      </w:rPr>
      <w:t xml:space="preserve">Updated September 2018 </w:t>
    </w:r>
    <w:r>
      <w:rPr>
        <w:rFonts w:ascii="Calibri" w:eastAsia="Calibri" w:hAnsi="Calibri" w:cs="Calibri"/>
        <w:color w:val="B4C6E7"/>
        <w:sz w:val="22"/>
      </w:rPr>
      <w:tab/>
    </w:r>
    <w:r>
      <w:rPr>
        <w:rFonts w:ascii="Calibri" w:eastAsia="Calibri" w:hAnsi="Calibri" w:cs="Calibri"/>
        <w:color w:val="8496B0"/>
        <w:sz w:val="22"/>
      </w:rPr>
      <w:t xml:space="preserve">P a g e </w:t>
    </w:r>
    <w:r>
      <w:fldChar w:fldCharType="begin"/>
    </w:r>
    <w:r>
      <w:instrText xml:space="preserve"> PAGE   \* MERGEFORMAT </w:instrText>
    </w:r>
    <w:r>
      <w:fldChar w:fldCharType="separate"/>
    </w:r>
    <w:r>
      <w:rPr>
        <w:rFonts w:ascii="Calibri" w:eastAsia="Calibri" w:hAnsi="Calibri" w:cs="Calibri"/>
        <w:color w:val="313E4E"/>
        <w:sz w:val="22"/>
      </w:rPr>
      <w:t>1</w:t>
    </w:r>
    <w:r>
      <w:rPr>
        <w:rFonts w:ascii="Calibri" w:eastAsia="Calibri" w:hAnsi="Calibri" w:cs="Calibri"/>
        <w:color w:val="313E4E"/>
        <w:sz w:val="22"/>
      </w:rPr>
      <w:fldChar w:fldCharType="end"/>
    </w:r>
    <w:r>
      <w:rPr>
        <w:rFonts w:ascii="Calibri" w:eastAsia="Calibri" w:hAnsi="Calibri" w:cs="Calibri"/>
        <w:color w:val="313E4E"/>
        <w:sz w:val="22"/>
      </w:rPr>
      <w:t xml:space="preserve"> | </w:t>
    </w:r>
    <w:fldSimple w:instr=" NUMPAGES   \* MERGEFORMAT ">
      <w:r>
        <w:rPr>
          <w:rFonts w:ascii="Calibri" w:eastAsia="Calibri" w:hAnsi="Calibri" w:cs="Calibri"/>
          <w:color w:val="313E4E"/>
          <w:sz w:val="22"/>
        </w:rPr>
        <w:t>4</w:t>
      </w:r>
    </w:fldSimple>
    <w:r>
      <w:rPr>
        <w:rFonts w:ascii="Calibri" w:eastAsia="Calibri" w:hAnsi="Calibri" w:cs="Calibri"/>
        <w:color w:val="B4C6E7"/>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5C54F" w14:textId="77777777" w:rsidR="00655399" w:rsidRDefault="00655399">
      <w:pPr>
        <w:spacing w:after="0" w:line="240" w:lineRule="auto"/>
      </w:pPr>
      <w:r>
        <w:separator/>
      </w:r>
    </w:p>
  </w:footnote>
  <w:footnote w:type="continuationSeparator" w:id="0">
    <w:p w14:paraId="6F61645C" w14:textId="77777777" w:rsidR="00655399" w:rsidRDefault="00655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7BB5"/>
    <w:multiLevelType w:val="hybridMultilevel"/>
    <w:tmpl w:val="61A69CC6"/>
    <w:lvl w:ilvl="0" w:tplc="128AB124">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172072D"/>
    <w:multiLevelType w:val="hybridMultilevel"/>
    <w:tmpl w:val="DD0CC30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9A851AF"/>
    <w:multiLevelType w:val="hybridMultilevel"/>
    <w:tmpl w:val="BFDCFE34"/>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2B6756EB"/>
    <w:multiLevelType w:val="hybridMultilevel"/>
    <w:tmpl w:val="4E0C7556"/>
    <w:lvl w:ilvl="0" w:tplc="8E640C04">
      <w:start w:val="1"/>
      <w:numFmt w:val="decimal"/>
      <w:lvlText w:val="%1."/>
      <w:lvlJc w:val="left"/>
      <w:pPr>
        <w:ind w:left="471" w:hanging="360"/>
      </w:pPr>
      <w:rPr>
        <w:rFonts w:hint="default"/>
      </w:rPr>
    </w:lvl>
    <w:lvl w:ilvl="1" w:tplc="14090019" w:tentative="1">
      <w:start w:val="1"/>
      <w:numFmt w:val="lowerLetter"/>
      <w:lvlText w:val="%2."/>
      <w:lvlJc w:val="left"/>
      <w:pPr>
        <w:ind w:left="1191" w:hanging="360"/>
      </w:pPr>
    </w:lvl>
    <w:lvl w:ilvl="2" w:tplc="1409001B" w:tentative="1">
      <w:start w:val="1"/>
      <w:numFmt w:val="lowerRoman"/>
      <w:lvlText w:val="%3."/>
      <w:lvlJc w:val="right"/>
      <w:pPr>
        <w:ind w:left="1911" w:hanging="180"/>
      </w:pPr>
    </w:lvl>
    <w:lvl w:ilvl="3" w:tplc="1409000F" w:tentative="1">
      <w:start w:val="1"/>
      <w:numFmt w:val="decimal"/>
      <w:lvlText w:val="%4."/>
      <w:lvlJc w:val="left"/>
      <w:pPr>
        <w:ind w:left="2631" w:hanging="360"/>
      </w:pPr>
    </w:lvl>
    <w:lvl w:ilvl="4" w:tplc="14090019" w:tentative="1">
      <w:start w:val="1"/>
      <w:numFmt w:val="lowerLetter"/>
      <w:lvlText w:val="%5."/>
      <w:lvlJc w:val="left"/>
      <w:pPr>
        <w:ind w:left="3351" w:hanging="360"/>
      </w:pPr>
    </w:lvl>
    <w:lvl w:ilvl="5" w:tplc="1409001B" w:tentative="1">
      <w:start w:val="1"/>
      <w:numFmt w:val="lowerRoman"/>
      <w:lvlText w:val="%6."/>
      <w:lvlJc w:val="right"/>
      <w:pPr>
        <w:ind w:left="4071" w:hanging="180"/>
      </w:pPr>
    </w:lvl>
    <w:lvl w:ilvl="6" w:tplc="1409000F" w:tentative="1">
      <w:start w:val="1"/>
      <w:numFmt w:val="decimal"/>
      <w:lvlText w:val="%7."/>
      <w:lvlJc w:val="left"/>
      <w:pPr>
        <w:ind w:left="4791" w:hanging="360"/>
      </w:pPr>
    </w:lvl>
    <w:lvl w:ilvl="7" w:tplc="14090019" w:tentative="1">
      <w:start w:val="1"/>
      <w:numFmt w:val="lowerLetter"/>
      <w:lvlText w:val="%8."/>
      <w:lvlJc w:val="left"/>
      <w:pPr>
        <w:ind w:left="5511" w:hanging="360"/>
      </w:pPr>
    </w:lvl>
    <w:lvl w:ilvl="8" w:tplc="1409001B" w:tentative="1">
      <w:start w:val="1"/>
      <w:numFmt w:val="lowerRoman"/>
      <w:lvlText w:val="%9."/>
      <w:lvlJc w:val="right"/>
      <w:pPr>
        <w:ind w:left="6231" w:hanging="180"/>
      </w:pPr>
    </w:lvl>
  </w:abstractNum>
  <w:abstractNum w:abstractNumId="4" w15:restartNumberingAfterBreak="0">
    <w:nsid w:val="35692FAC"/>
    <w:multiLevelType w:val="hybridMultilevel"/>
    <w:tmpl w:val="EEF27B66"/>
    <w:lvl w:ilvl="0" w:tplc="F7982FAA">
      <w:start w:val="16"/>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6CA288E"/>
    <w:multiLevelType w:val="hybridMultilevel"/>
    <w:tmpl w:val="394A24E0"/>
    <w:lvl w:ilvl="0" w:tplc="5F5CE50A">
      <w:start w:val="17"/>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BB8319D"/>
    <w:multiLevelType w:val="hybridMultilevel"/>
    <w:tmpl w:val="30B6325E"/>
    <w:lvl w:ilvl="0" w:tplc="F1B07BDE">
      <w:start w:val="1"/>
      <w:numFmt w:val="decimal"/>
      <w:lvlText w:val="%1."/>
      <w:lvlJc w:val="left"/>
      <w:pPr>
        <w:ind w:left="720" w:hanging="360"/>
      </w:pPr>
      <w:rPr>
        <w:rFonts w:hint="default"/>
        <w:b/>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4F7720E"/>
    <w:multiLevelType w:val="hybridMultilevel"/>
    <w:tmpl w:val="C4EE517C"/>
    <w:lvl w:ilvl="0" w:tplc="67407786">
      <w:start w:val="37"/>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9BA2DAB"/>
    <w:multiLevelType w:val="hybridMultilevel"/>
    <w:tmpl w:val="FB92ADB8"/>
    <w:lvl w:ilvl="0" w:tplc="64F8F5A2">
      <w:start w:val="2"/>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4BD56658"/>
    <w:multiLevelType w:val="hybridMultilevel"/>
    <w:tmpl w:val="FFEE1CEC"/>
    <w:lvl w:ilvl="0" w:tplc="E564DE98">
      <w:start w:val="1"/>
      <w:numFmt w:val="decimal"/>
      <w:lvlText w:val="%1."/>
      <w:lvlJc w:val="left"/>
      <w:pPr>
        <w:ind w:left="17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EB40394">
      <w:start w:val="1"/>
      <w:numFmt w:val="lowerLetter"/>
      <w:lvlText w:val="%2"/>
      <w:lvlJc w:val="left"/>
      <w:pPr>
        <w:ind w:left="23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D70F0F8">
      <w:start w:val="1"/>
      <w:numFmt w:val="lowerRoman"/>
      <w:lvlText w:val="%3"/>
      <w:lvlJc w:val="left"/>
      <w:pPr>
        <w:ind w:left="30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0E4F126">
      <w:start w:val="1"/>
      <w:numFmt w:val="decimal"/>
      <w:lvlText w:val="%4"/>
      <w:lvlJc w:val="left"/>
      <w:pPr>
        <w:ind w:left="37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5BA7EC4">
      <w:start w:val="1"/>
      <w:numFmt w:val="lowerLetter"/>
      <w:lvlText w:val="%5"/>
      <w:lvlJc w:val="left"/>
      <w:pPr>
        <w:ind w:left="45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B56B5E8">
      <w:start w:val="1"/>
      <w:numFmt w:val="lowerRoman"/>
      <w:lvlText w:val="%6"/>
      <w:lvlJc w:val="left"/>
      <w:pPr>
        <w:ind w:left="52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092F1E0">
      <w:start w:val="1"/>
      <w:numFmt w:val="decimal"/>
      <w:lvlText w:val="%7"/>
      <w:lvlJc w:val="left"/>
      <w:pPr>
        <w:ind w:left="59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D726FF0">
      <w:start w:val="1"/>
      <w:numFmt w:val="lowerLetter"/>
      <w:lvlText w:val="%8"/>
      <w:lvlJc w:val="left"/>
      <w:pPr>
        <w:ind w:left="66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8E41AE8">
      <w:start w:val="1"/>
      <w:numFmt w:val="lowerRoman"/>
      <w:lvlText w:val="%9"/>
      <w:lvlJc w:val="left"/>
      <w:pPr>
        <w:ind w:left="73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191705A"/>
    <w:multiLevelType w:val="hybridMultilevel"/>
    <w:tmpl w:val="4C585B4A"/>
    <w:lvl w:ilvl="0" w:tplc="DA4ACF9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5BE1784"/>
    <w:multiLevelType w:val="hybridMultilevel"/>
    <w:tmpl w:val="C4D0F580"/>
    <w:lvl w:ilvl="0" w:tplc="D180C6AA">
      <w:start w:val="7"/>
      <w:numFmt w:val="decimal"/>
      <w:lvlText w:val="%1."/>
      <w:lvlJc w:val="left"/>
      <w:pPr>
        <w:ind w:left="1065"/>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1194B312">
      <w:start w:val="1"/>
      <w:numFmt w:val="lowerLetter"/>
      <w:lvlText w:val="%2"/>
      <w:lvlJc w:val="left"/>
      <w:pPr>
        <w:ind w:left="1785"/>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2B28EFBE">
      <w:start w:val="1"/>
      <w:numFmt w:val="lowerRoman"/>
      <w:lvlText w:val="%3"/>
      <w:lvlJc w:val="left"/>
      <w:pPr>
        <w:ind w:left="2505"/>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F322F0B2">
      <w:start w:val="1"/>
      <w:numFmt w:val="decimal"/>
      <w:lvlText w:val="%4"/>
      <w:lvlJc w:val="left"/>
      <w:pPr>
        <w:ind w:left="3225"/>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A5845B6C">
      <w:start w:val="1"/>
      <w:numFmt w:val="lowerLetter"/>
      <w:lvlText w:val="%5"/>
      <w:lvlJc w:val="left"/>
      <w:pPr>
        <w:ind w:left="3945"/>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A0C6683A">
      <w:start w:val="1"/>
      <w:numFmt w:val="lowerRoman"/>
      <w:lvlText w:val="%6"/>
      <w:lvlJc w:val="left"/>
      <w:pPr>
        <w:ind w:left="4665"/>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D3CCF8D8">
      <w:start w:val="1"/>
      <w:numFmt w:val="decimal"/>
      <w:lvlText w:val="%7"/>
      <w:lvlJc w:val="left"/>
      <w:pPr>
        <w:ind w:left="5385"/>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19F07F20">
      <w:start w:val="1"/>
      <w:numFmt w:val="lowerLetter"/>
      <w:lvlText w:val="%8"/>
      <w:lvlJc w:val="left"/>
      <w:pPr>
        <w:ind w:left="6105"/>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7DD279D2">
      <w:start w:val="1"/>
      <w:numFmt w:val="lowerRoman"/>
      <w:lvlText w:val="%9"/>
      <w:lvlJc w:val="left"/>
      <w:pPr>
        <w:ind w:left="6825"/>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65C4E13"/>
    <w:multiLevelType w:val="hybridMultilevel"/>
    <w:tmpl w:val="F9A4961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15:restartNumberingAfterBreak="0">
    <w:nsid w:val="60E629CA"/>
    <w:multiLevelType w:val="hybridMultilevel"/>
    <w:tmpl w:val="3658235E"/>
    <w:lvl w:ilvl="0" w:tplc="0A2EFE8E">
      <w:start w:val="1"/>
      <w:numFmt w:val="decimal"/>
      <w:lvlText w:val="(%1)"/>
      <w:lvlJc w:val="left"/>
      <w:pPr>
        <w:ind w:left="720" w:hanging="360"/>
      </w:pPr>
      <w:rPr>
        <w:rFonts w:asciiTheme="majorHAnsi" w:hAnsiTheme="majorHAnsi" w:cstheme="majorHAnsi" w:hint="default"/>
        <w:b/>
        <w:color w:val="000000" w:themeColor="text1"/>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F584C94"/>
    <w:multiLevelType w:val="hybridMultilevel"/>
    <w:tmpl w:val="43801A3A"/>
    <w:lvl w:ilvl="0" w:tplc="8D96273C">
      <w:start w:val="10"/>
      <w:numFmt w:val="decimal"/>
      <w:lvlText w:val="%1."/>
      <w:lvlJc w:val="left"/>
      <w:pPr>
        <w:ind w:left="141"/>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73E24794">
      <w:start w:val="1"/>
      <w:numFmt w:val="lowerLetter"/>
      <w:lvlText w:val="%2"/>
      <w:lvlJc w:val="left"/>
      <w:pPr>
        <w:ind w:left="861"/>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60D8A318">
      <w:start w:val="1"/>
      <w:numFmt w:val="lowerRoman"/>
      <w:lvlText w:val="%3"/>
      <w:lvlJc w:val="left"/>
      <w:pPr>
        <w:ind w:left="1581"/>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826ABCB2">
      <w:start w:val="1"/>
      <w:numFmt w:val="decimal"/>
      <w:lvlText w:val="%4"/>
      <w:lvlJc w:val="left"/>
      <w:pPr>
        <w:ind w:left="2301"/>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F8CAAA8">
      <w:start w:val="1"/>
      <w:numFmt w:val="lowerLetter"/>
      <w:lvlText w:val="%5"/>
      <w:lvlJc w:val="left"/>
      <w:pPr>
        <w:ind w:left="3021"/>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A17C8716">
      <w:start w:val="1"/>
      <w:numFmt w:val="lowerRoman"/>
      <w:lvlText w:val="%6"/>
      <w:lvlJc w:val="left"/>
      <w:pPr>
        <w:ind w:left="3741"/>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DC123BAA">
      <w:start w:val="1"/>
      <w:numFmt w:val="decimal"/>
      <w:lvlText w:val="%7"/>
      <w:lvlJc w:val="left"/>
      <w:pPr>
        <w:ind w:left="4461"/>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420AFC26">
      <w:start w:val="1"/>
      <w:numFmt w:val="lowerLetter"/>
      <w:lvlText w:val="%8"/>
      <w:lvlJc w:val="left"/>
      <w:pPr>
        <w:ind w:left="5181"/>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F926BF1E">
      <w:start w:val="1"/>
      <w:numFmt w:val="lowerRoman"/>
      <w:lvlText w:val="%9"/>
      <w:lvlJc w:val="left"/>
      <w:pPr>
        <w:ind w:left="5901"/>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4802D50"/>
    <w:multiLevelType w:val="hybridMultilevel"/>
    <w:tmpl w:val="111E0808"/>
    <w:lvl w:ilvl="0" w:tplc="7A3CD5B2">
      <w:start w:val="1"/>
      <w:numFmt w:val="decimal"/>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7BB1BC6"/>
    <w:multiLevelType w:val="hybridMultilevel"/>
    <w:tmpl w:val="FFEE1CEC"/>
    <w:lvl w:ilvl="0" w:tplc="E564DE98">
      <w:start w:val="1"/>
      <w:numFmt w:val="decimal"/>
      <w:lvlText w:val="%1."/>
      <w:lvlJc w:val="left"/>
      <w:pPr>
        <w:ind w:left="17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EB40394">
      <w:start w:val="1"/>
      <w:numFmt w:val="lowerLetter"/>
      <w:lvlText w:val="%2"/>
      <w:lvlJc w:val="left"/>
      <w:pPr>
        <w:ind w:left="23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D70F0F8">
      <w:start w:val="1"/>
      <w:numFmt w:val="lowerRoman"/>
      <w:lvlText w:val="%3"/>
      <w:lvlJc w:val="left"/>
      <w:pPr>
        <w:ind w:left="30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0E4F126">
      <w:start w:val="1"/>
      <w:numFmt w:val="decimal"/>
      <w:lvlText w:val="%4"/>
      <w:lvlJc w:val="left"/>
      <w:pPr>
        <w:ind w:left="37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5BA7EC4">
      <w:start w:val="1"/>
      <w:numFmt w:val="lowerLetter"/>
      <w:lvlText w:val="%5"/>
      <w:lvlJc w:val="left"/>
      <w:pPr>
        <w:ind w:left="45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B56B5E8">
      <w:start w:val="1"/>
      <w:numFmt w:val="lowerRoman"/>
      <w:lvlText w:val="%6"/>
      <w:lvlJc w:val="left"/>
      <w:pPr>
        <w:ind w:left="52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092F1E0">
      <w:start w:val="1"/>
      <w:numFmt w:val="decimal"/>
      <w:lvlText w:val="%7"/>
      <w:lvlJc w:val="left"/>
      <w:pPr>
        <w:ind w:left="59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D726FF0">
      <w:start w:val="1"/>
      <w:numFmt w:val="lowerLetter"/>
      <w:lvlText w:val="%8"/>
      <w:lvlJc w:val="left"/>
      <w:pPr>
        <w:ind w:left="66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8E41AE8">
      <w:start w:val="1"/>
      <w:numFmt w:val="lowerRoman"/>
      <w:lvlText w:val="%9"/>
      <w:lvlJc w:val="left"/>
      <w:pPr>
        <w:ind w:left="73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7E2D5362"/>
    <w:multiLevelType w:val="hybridMultilevel"/>
    <w:tmpl w:val="E7AC4472"/>
    <w:lvl w:ilvl="0" w:tplc="190EA546">
      <w:start w:val="1"/>
      <w:numFmt w:val="decimal"/>
      <w:lvlText w:val="%1."/>
      <w:lvlJc w:val="left"/>
      <w:pPr>
        <w:ind w:left="345" w:hanging="360"/>
      </w:pPr>
      <w:rPr>
        <w:rFonts w:hint="default"/>
      </w:rPr>
    </w:lvl>
    <w:lvl w:ilvl="1" w:tplc="14090019" w:tentative="1">
      <w:start w:val="1"/>
      <w:numFmt w:val="lowerLetter"/>
      <w:lvlText w:val="%2."/>
      <w:lvlJc w:val="left"/>
      <w:pPr>
        <w:ind w:left="1065" w:hanging="360"/>
      </w:pPr>
    </w:lvl>
    <w:lvl w:ilvl="2" w:tplc="1409001B" w:tentative="1">
      <w:start w:val="1"/>
      <w:numFmt w:val="lowerRoman"/>
      <w:lvlText w:val="%3."/>
      <w:lvlJc w:val="right"/>
      <w:pPr>
        <w:ind w:left="1785" w:hanging="180"/>
      </w:pPr>
    </w:lvl>
    <w:lvl w:ilvl="3" w:tplc="1409000F" w:tentative="1">
      <w:start w:val="1"/>
      <w:numFmt w:val="decimal"/>
      <w:lvlText w:val="%4."/>
      <w:lvlJc w:val="left"/>
      <w:pPr>
        <w:ind w:left="2505" w:hanging="360"/>
      </w:pPr>
    </w:lvl>
    <w:lvl w:ilvl="4" w:tplc="14090019" w:tentative="1">
      <w:start w:val="1"/>
      <w:numFmt w:val="lowerLetter"/>
      <w:lvlText w:val="%5."/>
      <w:lvlJc w:val="left"/>
      <w:pPr>
        <w:ind w:left="3225" w:hanging="360"/>
      </w:pPr>
    </w:lvl>
    <w:lvl w:ilvl="5" w:tplc="1409001B" w:tentative="1">
      <w:start w:val="1"/>
      <w:numFmt w:val="lowerRoman"/>
      <w:lvlText w:val="%6."/>
      <w:lvlJc w:val="right"/>
      <w:pPr>
        <w:ind w:left="3945" w:hanging="180"/>
      </w:pPr>
    </w:lvl>
    <w:lvl w:ilvl="6" w:tplc="1409000F" w:tentative="1">
      <w:start w:val="1"/>
      <w:numFmt w:val="decimal"/>
      <w:lvlText w:val="%7."/>
      <w:lvlJc w:val="left"/>
      <w:pPr>
        <w:ind w:left="4665" w:hanging="360"/>
      </w:pPr>
    </w:lvl>
    <w:lvl w:ilvl="7" w:tplc="14090019" w:tentative="1">
      <w:start w:val="1"/>
      <w:numFmt w:val="lowerLetter"/>
      <w:lvlText w:val="%8."/>
      <w:lvlJc w:val="left"/>
      <w:pPr>
        <w:ind w:left="5385" w:hanging="360"/>
      </w:pPr>
    </w:lvl>
    <w:lvl w:ilvl="8" w:tplc="1409001B" w:tentative="1">
      <w:start w:val="1"/>
      <w:numFmt w:val="lowerRoman"/>
      <w:lvlText w:val="%9."/>
      <w:lvlJc w:val="right"/>
      <w:pPr>
        <w:ind w:left="6105" w:hanging="180"/>
      </w:pPr>
    </w:lvl>
  </w:abstractNum>
  <w:num w:numId="1" w16cid:durableId="539899059">
    <w:abstractNumId w:val="9"/>
  </w:num>
  <w:num w:numId="2" w16cid:durableId="1173255945">
    <w:abstractNumId w:val="11"/>
  </w:num>
  <w:num w:numId="3" w16cid:durableId="343899234">
    <w:abstractNumId w:val="14"/>
  </w:num>
  <w:num w:numId="4" w16cid:durableId="783580515">
    <w:abstractNumId w:val="17"/>
  </w:num>
  <w:num w:numId="5" w16cid:durableId="1105997801">
    <w:abstractNumId w:val="3"/>
  </w:num>
  <w:num w:numId="6" w16cid:durableId="2114856107">
    <w:abstractNumId w:val="5"/>
  </w:num>
  <w:num w:numId="7" w16cid:durableId="768625024">
    <w:abstractNumId w:val="1"/>
  </w:num>
  <w:num w:numId="8" w16cid:durableId="580912090">
    <w:abstractNumId w:val="6"/>
  </w:num>
  <w:num w:numId="9" w16cid:durableId="1735276292">
    <w:abstractNumId w:val="10"/>
  </w:num>
  <w:num w:numId="10" w16cid:durableId="1097553896">
    <w:abstractNumId w:val="8"/>
  </w:num>
  <w:num w:numId="11" w16cid:durableId="1908955922">
    <w:abstractNumId w:val="16"/>
  </w:num>
  <w:num w:numId="12" w16cid:durableId="2076049636">
    <w:abstractNumId w:val="7"/>
  </w:num>
  <w:num w:numId="13" w16cid:durableId="1057823566">
    <w:abstractNumId w:val="15"/>
  </w:num>
  <w:num w:numId="14" w16cid:durableId="866721561">
    <w:abstractNumId w:val="2"/>
  </w:num>
  <w:num w:numId="15" w16cid:durableId="160437617">
    <w:abstractNumId w:val="12"/>
  </w:num>
  <w:num w:numId="16" w16cid:durableId="1201090502">
    <w:abstractNumId w:val="0"/>
  </w:num>
  <w:num w:numId="17" w16cid:durableId="146020913">
    <w:abstractNumId w:val="13"/>
  </w:num>
  <w:num w:numId="18" w16cid:durableId="496578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9D"/>
    <w:rsid w:val="00004F73"/>
    <w:rsid w:val="0001306C"/>
    <w:rsid w:val="00015187"/>
    <w:rsid w:val="0001729D"/>
    <w:rsid w:val="00042837"/>
    <w:rsid w:val="00051B0C"/>
    <w:rsid w:val="0005527E"/>
    <w:rsid w:val="000665E2"/>
    <w:rsid w:val="000734D0"/>
    <w:rsid w:val="00082B93"/>
    <w:rsid w:val="00083FE5"/>
    <w:rsid w:val="000A14F2"/>
    <w:rsid w:val="000C1158"/>
    <w:rsid w:val="000C5352"/>
    <w:rsid w:val="000C660B"/>
    <w:rsid w:val="000D2BAC"/>
    <w:rsid w:val="00101545"/>
    <w:rsid w:val="00123797"/>
    <w:rsid w:val="00126080"/>
    <w:rsid w:val="00143AEE"/>
    <w:rsid w:val="00145EB3"/>
    <w:rsid w:val="00152F21"/>
    <w:rsid w:val="001543C3"/>
    <w:rsid w:val="00157022"/>
    <w:rsid w:val="001731A0"/>
    <w:rsid w:val="0017793D"/>
    <w:rsid w:val="001A3454"/>
    <w:rsid w:val="001D429C"/>
    <w:rsid w:val="001E6C8C"/>
    <w:rsid w:val="00202DDC"/>
    <w:rsid w:val="002052FE"/>
    <w:rsid w:val="00210727"/>
    <w:rsid w:val="00215E61"/>
    <w:rsid w:val="00217F90"/>
    <w:rsid w:val="00226966"/>
    <w:rsid w:val="00260DCC"/>
    <w:rsid w:val="00261AD1"/>
    <w:rsid w:val="00276466"/>
    <w:rsid w:val="00276E90"/>
    <w:rsid w:val="0027763A"/>
    <w:rsid w:val="0028332E"/>
    <w:rsid w:val="00284C4D"/>
    <w:rsid w:val="0028641F"/>
    <w:rsid w:val="00291BDD"/>
    <w:rsid w:val="002B2B9C"/>
    <w:rsid w:val="002B7140"/>
    <w:rsid w:val="002C2D1A"/>
    <w:rsid w:val="002D1C02"/>
    <w:rsid w:val="002D1EC1"/>
    <w:rsid w:val="002E76DF"/>
    <w:rsid w:val="002F22C0"/>
    <w:rsid w:val="002F55B0"/>
    <w:rsid w:val="003028AB"/>
    <w:rsid w:val="00303F97"/>
    <w:rsid w:val="00305330"/>
    <w:rsid w:val="003104AD"/>
    <w:rsid w:val="00315427"/>
    <w:rsid w:val="003338F0"/>
    <w:rsid w:val="00333B9A"/>
    <w:rsid w:val="0033451A"/>
    <w:rsid w:val="00342A78"/>
    <w:rsid w:val="00346AD5"/>
    <w:rsid w:val="00362AB1"/>
    <w:rsid w:val="003652AD"/>
    <w:rsid w:val="003748C0"/>
    <w:rsid w:val="00380508"/>
    <w:rsid w:val="0038179F"/>
    <w:rsid w:val="003905C7"/>
    <w:rsid w:val="003A6944"/>
    <w:rsid w:val="003A6D96"/>
    <w:rsid w:val="003A7731"/>
    <w:rsid w:val="003C08D6"/>
    <w:rsid w:val="003D4F7C"/>
    <w:rsid w:val="003D791C"/>
    <w:rsid w:val="003F0326"/>
    <w:rsid w:val="003F5678"/>
    <w:rsid w:val="0041148E"/>
    <w:rsid w:val="00417337"/>
    <w:rsid w:val="0043681F"/>
    <w:rsid w:val="00443646"/>
    <w:rsid w:val="00445991"/>
    <w:rsid w:val="004468B4"/>
    <w:rsid w:val="00453DB8"/>
    <w:rsid w:val="0045554C"/>
    <w:rsid w:val="004A2FF8"/>
    <w:rsid w:val="004A6A9C"/>
    <w:rsid w:val="004B2640"/>
    <w:rsid w:val="004B3EFA"/>
    <w:rsid w:val="004B68BA"/>
    <w:rsid w:val="004C2D5C"/>
    <w:rsid w:val="004D33B9"/>
    <w:rsid w:val="004D711A"/>
    <w:rsid w:val="004E6175"/>
    <w:rsid w:val="00505A00"/>
    <w:rsid w:val="0052426A"/>
    <w:rsid w:val="005317FB"/>
    <w:rsid w:val="00554FB6"/>
    <w:rsid w:val="00571CAC"/>
    <w:rsid w:val="005736D8"/>
    <w:rsid w:val="00597A34"/>
    <w:rsid w:val="005B0B70"/>
    <w:rsid w:val="005B5101"/>
    <w:rsid w:val="005C33AA"/>
    <w:rsid w:val="005D3289"/>
    <w:rsid w:val="005D68EE"/>
    <w:rsid w:val="005E1CB4"/>
    <w:rsid w:val="005E3212"/>
    <w:rsid w:val="005E3DEF"/>
    <w:rsid w:val="00604CF7"/>
    <w:rsid w:val="006106A1"/>
    <w:rsid w:val="00616229"/>
    <w:rsid w:val="0061759D"/>
    <w:rsid w:val="006306CA"/>
    <w:rsid w:val="00631DE2"/>
    <w:rsid w:val="00655399"/>
    <w:rsid w:val="00655715"/>
    <w:rsid w:val="006B1870"/>
    <w:rsid w:val="006B2CB4"/>
    <w:rsid w:val="006D1886"/>
    <w:rsid w:val="006E304D"/>
    <w:rsid w:val="00711C93"/>
    <w:rsid w:val="00715A18"/>
    <w:rsid w:val="00724555"/>
    <w:rsid w:val="007361CB"/>
    <w:rsid w:val="00737997"/>
    <w:rsid w:val="0074575F"/>
    <w:rsid w:val="00787447"/>
    <w:rsid w:val="00797D0F"/>
    <w:rsid w:val="007A2FDA"/>
    <w:rsid w:val="007A36CD"/>
    <w:rsid w:val="007A4364"/>
    <w:rsid w:val="007A4434"/>
    <w:rsid w:val="007C239C"/>
    <w:rsid w:val="007C3C35"/>
    <w:rsid w:val="007D5A1A"/>
    <w:rsid w:val="007E3941"/>
    <w:rsid w:val="0080186B"/>
    <w:rsid w:val="00802FBA"/>
    <w:rsid w:val="00810BC2"/>
    <w:rsid w:val="00832FDF"/>
    <w:rsid w:val="00835601"/>
    <w:rsid w:val="00842297"/>
    <w:rsid w:val="00846AC1"/>
    <w:rsid w:val="008473B5"/>
    <w:rsid w:val="00847D72"/>
    <w:rsid w:val="00856939"/>
    <w:rsid w:val="008702CB"/>
    <w:rsid w:val="0087751F"/>
    <w:rsid w:val="00882A13"/>
    <w:rsid w:val="008852AB"/>
    <w:rsid w:val="00885A98"/>
    <w:rsid w:val="0089177A"/>
    <w:rsid w:val="00894C10"/>
    <w:rsid w:val="008A307E"/>
    <w:rsid w:val="008C7816"/>
    <w:rsid w:val="008D3633"/>
    <w:rsid w:val="008D68D0"/>
    <w:rsid w:val="008E082E"/>
    <w:rsid w:val="008F3C0B"/>
    <w:rsid w:val="0090574B"/>
    <w:rsid w:val="00912F9D"/>
    <w:rsid w:val="009131FC"/>
    <w:rsid w:val="00917A58"/>
    <w:rsid w:val="00924202"/>
    <w:rsid w:val="00926C28"/>
    <w:rsid w:val="0092706A"/>
    <w:rsid w:val="00951F78"/>
    <w:rsid w:val="009539A1"/>
    <w:rsid w:val="00954112"/>
    <w:rsid w:val="009545C9"/>
    <w:rsid w:val="00955854"/>
    <w:rsid w:val="009559E7"/>
    <w:rsid w:val="0095780E"/>
    <w:rsid w:val="009642B4"/>
    <w:rsid w:val="009730C8"/>
    <w:rsid w:val="00973B2B"/>
    <w:rsid w:val="009757CA"/>
    <w:rsid w:val="0098548B"/>
    <w:rsid w:val="00996C0A"/>
    <w:rsid w:val="009970AB"/>
    <w:rsid w:val="009A377E"/>
    <w:rsid w:val="009A690A"/>
    <w:rsid w:val="009B442A"/>
    <w:rsid w:val="009C3CF3"/>
    <w:rsid w:val="009D1C1E"/>
    <w:rsid w:val="009F33AE"/>
    <w:rsid w:val="00A07E30"/>
    <w:rsid w:val="00A15F23"/>
    <w:rsid w:val="00A231DE"/>
    <w:rsid w:val="00A24BE7"/>
    <w:rsid w:val="00A51933"/>
    <w:rsid w:val="00A52BCC"/>
    <w:rsid w:val="00A564BA"/>
    <w:rsid w:val="00A64A65"/>
    <w:rsid w:val="00A67A87"/>
    <w:rsid w:val="00A70137"/>
    <w:rsid w:val="00A70972"/>
    <w:rsid w:val="00AA3FC3"/>
    <w:rsid w:val="00AA460E"/>
    <w:rsid w:val="00AB1A5E"/>
    <w:rsid w:val="00AB475B"/>
    <w:rsid w:val="00AB77EF"/>
    <w:rsid w:val="00AC1B77"/>
    <w:rsid w:val="00AD2F86"/>
    <w:rsid w:val="00AD618B"/>
    <w:rsid w:val="00B00573"/>
    <w:rsid w:val="00B3035B"/>
    <w:rsid w:val="00B315DB"/>
    <w:rsid w:val="00B807B6"/>
    <w:rsid w:val="00B93557"/>
    <w:rsid w:val="00B96EE7"/>
    <w:rsid w:val="00BB6B42"/>
    <w:rsid w:val="00BE1B18"/>
    <w:rsid w:val="00BE2650"/>
    <w:rsid w:val="00BE5720"/>
    <w:rsid w:val="00BF38ED"/>
    <w:rsid w:val="00C03C36"/>
    <w:rsid w:val="00C14666"/>
    <w:rsid w:val="00C20322"/>
    <w:rsid w:val="00C20F5F"/>
    <w:rsid w:val="00C271BF"/>
    <w:rsid w:val="00C3228B"/>
    <w:rsid w:val="00C3434A"/>
    <w:rsid w:val="00C3685C"/>
    <w:rsid w:val="00C4623A"/>
    <w:rsid w:val="00C50A79"/>
    <w:rsid w:val="00C55CC2"/>
    <w:rsid w:val="00C57187"/>
    <w:rsid w:val="00C65754"/>
    <w:rsid w:val="00C67AB8"/>
    <w:rsid w:val="00C70B0B"/>
    <w:rsid w:val="00C71C0C"/>
    <w:rsid w:val="00C7538E"/>
    <w:rsid w:val="00CA0A9A"/>
    <w:rsid w:val="00CC692B"/>
    <w:rsid w:val="00CD1E74"/>
    <w:rsid w:val="00CD5DD0"/>
    <w:rsid w:val="00CD678B"/>
    <w:rsid w:val="00CE014B"/>
    <w:rsid w:val="00CE1DF3"/>
    <w:rsid w:val="00CF342C"/>
    <w:rsid w:val="00D06994"/>
    <w:rsid w:val="00D33E2B"/>
    <w:rsid w:val="00D74206"/>
    <w:rsid w:val="00D76A1E"/>
    <w:rsid w:val="00D8540D"/>
    <w:rsid w:val="00D86E22"/>
    <w:rsid w:val="00D90D65"/>
    <w:rsid w:val="00DA3D9B"/>
    <w:rsid w:val="00DA5A85"/>
    <w:rsid w:val="00DA6D57"/>
    <w:rsid w:val="00DB1996"/>
    <w:rsid w:val="00DC2E67"/>
    <w:rsid w:val="00DE2BAE"/>
    <w:rsid w:val="00DE7F64"/>
    <w:rsid w:val="00E44A10"/>
    <w:rsid w:val="00E4541C"/>
    <w:rsid w:val="00E51990"/>
    <w:rsid w:val="00E652DA"/>
    <w:rsid w:val="00E81A7D"/>
    <w:rsid w:val="00E82CBA"/>
    <w:rsid w:val="00E83936"/>
    <w:rsid w:val="00E91A40"/>
    <w:rsid w:val="00E93318"/>
    <w:rsid w:val="00E93940"/>
    <w:rsid w:val="00EA388F"/>
    <w:rsid w:val="00EA3FA4"/>
    <w:rsid w:val="00EB197C"/>
    <w:rsid w:val="00EB1EB6"/>
    <w:rsid w:val="00EC13A6"/>
    <w:rsid w:val="00EC3CDB"/>
    <w:rsid w:val="00EC4B06"/>
    <w:rsid w:val="00ED2B16"/>
    <w:rsid w:val="00ED5BE0"/>
    <w:rsid w:val="00F1613D"/>
    <w:rsid w:val="00F327A2"/>
    <w:rsid w:val="00F37158"/>
    <w:rsid w:val="00F40E14"/>
    <w:rsid w:val="00F555FC"/>
    <w:rsid w:val="00F6453E"/>
    <w:rsid w:val="00F70D9C"/>
    <w:rsid w:val="00F82564"/>
    <w:rsid w:val="00FA148E"/>
    <w:rsid w:val="00FA43E6"/>
    <w:rsid w:val="00FA7C37"/>
    <w:rsid w:val="00FC6AE8"/>
    <w:rsid w:val="00FD20FA"/>
    <w:rsid w:val="00FD2BB3"/>
    <w:rsid w:val="00FD5298"/>
    <w:rsid w:val="00FD6ED9"/>
    <w:rsid w:val="00FF26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20FFE"/>
  <w15:docId w15:val="{1B88F81F-B2F3-4E15-92D2-946C4A56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7" w:lineRule="auto"/>
      <w:ind w:left="370" w:hanging="10"/>
      <w:jc w:val="both"/>
    </w:pPr>
    <w:rPr>
      <w:rFonts w:ascii="Times New Roman" w:eastAsia="Times New Roman" w:hAnsi="Times New Roman" w:cs="Times New Roman"/>
      <w:color w:val="000000"/>
      <w:sz w:val="21"/>
    </w:rPr>
  </w:style>
  <w:style w:type="paragraph" w:styleId="Heading1">
    <w:name w:val="heading 1"/>
    <w:next w:val="Normal"/>
    <w:link w:val="Heading1Char"/>
    <w:uiPriority w:val="9"/>
    <w:qFormat/>
    <w:pPr>
      <w:keepNext/>
      <w:keepLines/>
      <w:spacing w:after="4" w:line="256" w:lineRule="auto"/>
      <w:ind w:left="10" w:hanging="10"/>
      <w:outlineLvl w:val="0"/>
    </w:pPr>
    <w:rPr>
      <w:rFonts w:ascii="Times New Roman" w:eastAsia="Times New Roman" w:hAnsi="Times New Roman" w:cs="Times New Roman"/>
      <w:b/>
      <w:color w:val="000000"/>
      <w:sz w:val="21"/>
    </w:rPr>
  </w:style>
  <w:style w:type="paragraph" w:styleId="Heading2">
    <w:name w:val="heading 2"/>
    <w:next w:val="Normal"/>
    <w:link w:val="Heading2Char"/>
    <w:uiPriority w:val="9"/>
    <w:unhideWhenUsed/>
    <w:qFormat/>
    <w:pPr>
      <w:keepNext/>
      <w:keepLines/>
      <w:spacing w:after="4" w:line="256" w:lineRule="auto"/>
      <w:ind w:left="10" w:hanging="10"/>
      <w:outlineLvl w:val="1"/>
    </w:pPr>
    <w:rPr>
      <w:rFonts w:ascii="Times New Roman" w:eastAsia="Times New Roman" w:hAnsi="Times New Roman" w:cs="Times New Roman"/>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1"/>
    </w:rPr>
  </w:style>
  <w:style w:type="character" w:customStyle="1" w:styleId="Heading2Char">
    <w:name w:val="Heading 2 Char"/>
    <w:link w:val="Heading2"/>
    <w:rPr>
      <w:rFonts w:ascii="Times New Roman" w:eastAsia="Times New Roman" w:hAnsi="Times New Roman" w:cs="Times New Roman"/>
      <w:b/>
      <w:color w:val="000000"/>
      <w:sz w:val="21"/>
    </w:rPr>
  </w:style>
  <w:style w:type="paragraph" w:styleId="ListParagraph">
    <w:name w:val="List Paragraph"/>
    <w:basedOn w:val="Normal"/>
    <w:uiPriority w:val="34"/>
    <w:qFormat/>
    <w:rsid w:val="00FD6ED9"/>
    <w:pPr>
      <w:ind w:left="720"/>
      <w:contextualSpacing/>
    </w:pPr>
  </w:style>
  <w:style w:type="paragraph" w:styleId="Header">
    <w:name w:val="header"/>
    <w:basedOn w:val="Normal"/>
    <w:link w:val="HeaderChar"/>
    <w:uiPriority w:val="99"/>
    <w:unhideWhenUsed/>
    <w:rsid w:val="00A15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F23"/>
    <w:rPr>
      <w:rFonts w:ascii="Times New Roman" w:eastAsia="Times New Roman" w:hAnsi="Times New Roman" w:cs="Times New Roman"/>
      <w:color w:val="000000"/>
      <w:sz w:val="21"/>
    </w:rPr>
  </w:style>
  <w:style w:type="paragraph" w:styleId="Footer">
    <w:name w:val="footer"/>
    <w:basedOn w:val="Normal"/>
    <w:link w:val="FooterChar"/>
    <w:uiPriority w:val="99"/>
    <w:semiHidden/>
    <w:unhideWhenUsed/>
    <w:rsid w:val="00A15F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15F23"/>
    <w:rPr>
      <w:rFonts w:ascii="Times New Roman" w:eastAsia="Times New Roman" w:hAnsi="Times New Roman" w:cs="Times New Roman"/>
      <w:color w:val="000000"/>
      <w:sz w:val="21"/>
    </w:rPr>
  </w:style>
  <w:style w:type="paragraph" w:styleId="BalloonText">
    <w:name w:val="Balloon Text"/>
    <w:basedOn w:val="Normal"/>
    <w:link w:val="BalloonTextChar"/>
    <w:uiPriority w:val="99"/>
    <w:semiHidden/>
    <w:unhideWhenUsed/>
    <w:rsid w:val="008F3C0B"/>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8F3C0B"/>
    <w:rPr>
      <w:rFonts w:ascii="Arial" w:eastAsia="Times New Roman" w:hAnsi="Arial" w:cs="Arial"/>
      <w:color w:val="000000"/>
      <w:sz w:val="18"/>
      <w:szCs w:val="18"/>
    </w:rPr>
  </w:style>
  <w:style w:type="character" w:styleId="CommentReference">
    <w:name w:val="annotation reference"/>
    <w:basedOn w:val="DefaultParagraphFont"/>
    <w:uiPriority w:val="99"/>
    <w:semiHidden/>
    <w:unhideWhenUsed/>
    <w:rsid w:val="00157022"/>
    <w:rPr>
      <w:sz w:val="16"/>
      <w:szCs w:val="16"/>
    </w:rPr>
  </w:style>
  <w:style w:type="paragraph" w:styleId="CommentText">
    <w:name w:val="annotation text"/>
    <w:basedOn w:val="Normal"/>
    <w:link w:val="CommentTextChar"/>
    <w:uiPriority w:val="99"/>
    <w:semiHidden/>
    <w:unhideWhenUsed/>
    <w:rsid w:val="00157022"/>
    <w:pPr>
      <w:spacing w:line="240" w:lineRule="auto"/>
    </w:pPr>
    <w:rPr>
      <w:sz w:val="20"/>
      <w:szCs w:val="20"/>
    </w:rPr>
  </w:style>
  <w:style w:type="character" w:customStyle="1" w:styleId="CommentTextChar">
    <w:name w:val="Comment Text Char"/>
    <w:basedOn w:val="DefaultParagraphFont"/>
    <w:link w:val="CommentText"/>
    <w:uiPriority w:val="99"/>
    <w:semiHidden/>
    <w:rsid w:val="0015702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57022"/>
    <w:rPr>
      <w:b/>
      <w:bCs/>
    </w:rPr>
  </w:style>
  <w:style w:type="character" w:customStyle="1" w:styleId="CommentSubjectChar">
    <w:name w:val="Comment Subject Char"/>
    <w:basedOn w:val="CommentTextChar"/>
    <w:link w:val="CommentSubject"/>
    <w:uiPriority w:val="99"/>
    <w:semiHidden/>
    <w:rsid w:val="00157022"/>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afed35a-fb89-4483-ba1f-671b1c38af9d" xsi:nil="true"/>
    <lcf76f155ced4ddcb4097134ff3c332f xmlns="ca8fc433-6549-4304-8915-7ded8fa9b0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E15DBE6539CF4BB7E4463FA588E8C1" ma:contentTypeVersion="12" ma:contentTypeDescription="Create a new document." ma:contentTypeScope="" ma:versionID="28c7f493c0c258adbfe3c190644957db">
  <xsd:schema xmlns:xsd="http://www.w3.org/2001/XMLSchema" xmlns:xs="http://www.w3.org/2001/XMLSchema" xmlns:p="http://schemas.microsoft.com/office/2006/metadata/properties" xmlns:ns2="ca8fc433-6549-4304-8915-7ded8fa9b098" xmlns:ns3="dafed35a-fb89-4483-ba1f-671b1c38af9d" targetNamespace="http://schemas.microsoft.com/office/2006/metadata/properties" ma:root="true" ma:fieldsID="5c7b0b71bfc5617cba0cd33a56461e10" ns2:_="" ns3:_="">
    <xsd:import namespace="ca8fc433-6549-4304-8915-7ded8fa9b098"/>
    <xsd:import namespace="dafed35a-fb89-4483-ba1f-671b1c38af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fc433-6549-4304-8915-7ded8fa9b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b9e1ca-c0ab-49da-aecc-1fe75f85a4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fed35a-fb89-4483-ba1f-671b1c38af9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890b6ab-ce40-40b8-a364-109d8ed41f65}" ma:internalName="TaxCatchAll" ma:showField="CatchAllData" ma:web="dafed35a-fb89-4483-ba1f-671b1c38a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47B30-F7EA-4F10-B066-A3F04D5457F6}">
  <ds:schemaRefs>
    <ds:schemaRef ds:uri="http://schemas.microsoft.com/sharepoint/v3/contenttype/forms"/>
  </ds:schemaRefs>
</ds:datastoreItem>
</file>

<file path=customXml/itemProps2.xml><?xml version="1.0" encoding="utf-8"?>
<ds:datastoreItem xmlns:ds="http://schemas.openxmlformats.org/officeDocument/2006/customXml" ds:itemID="{9A678939-E398-4798-B1DA-F26CC26CF4D2}">
  <ds:schemaRefs>
    <ds:schemaRef ds:uri="http://schemas.openxmlformats.org/officeDocument/2006/bibliography"/>
  </ds:schemaRefs>
</ds:datastoreItem>
</file>

<file path=customXml/itemProps3.xml><?xml version="1.0" encoding="utf-8"?>
<ds:datastoreItem xmlns:ds="http://schemas.openxmlformats.org/officeDocument/2006/customXml" ds:itemID="{66B9FA5C-6DF7-41C6-906B-D7AFDFA49476}">
  <ds:schemaRefs>
    <ds:schemaRef ds:uri="http://schemas.microsoft.com/office/2006/metadata/properties"/>
    <ds:schemaRef ds:uri="http://schemas.microsoft.com/office/infopath/2007/PartnerControls"/>
    <ds:schemaRef ds:uri="dafed35a-fb89-4483-ba1f-671b1c38af9d"/>
    <ds:schemaRef ds:uri="ca8fc433-6549-4304-8915-7ded8fa9b098"/>
  </ds:schemaRefs>
</ds:datastoreItem>
</file>

<file path=customXml/itemProps4.xml><?xml version="1.0" encoding="utf-8"?>
<ds:datastoreItem xmlns:ds="http://schemas.openxmlformats.org/officeDocument/2006/customXml" ds:itemID="{CC8F20A7-9E4A-462D-8B70-9151365BC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fc433-6549-4304-8915-7ded8fa9b098"/>
    <ds:schemaRef ds:uri="dafed35a-fb89-4483-ba1f-671b1c38a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Bowls3Five Conditions of Play - 230419</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Bowls3Five Conditions of Play - 230419</dc:title>
  <dc:subject/>
  <dc:creator>Erin Nurkka</dc:creator>
  <cp:keywords/>
  <dc:description/>
  <cp:lastModifiedBy>Ross Gillett</cp:lastModifiedBy>
  <cp:revision>87</cp:revision>
  <cp:lastPrinted>2025-09-07T23:00:00Z</cp:lastPrinted>
  <dcterms:created xsi:type="dcterms:W3CDTF">2025-06-09T21:41:00Z</dcterms:created>
  <dcterms:modified xsi:type="dcterms:W3CDTF">2025-09-07T23:00:00Z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0x01010018E15DBE6539CF4BB7E4463FA588E8C1</vt:lpwstr>
  </property>
  <property fmtid="{D5CDD505-2E9C-101B-9397-08002B2CF9AE}" pid="3" name="MediaServiceImageTags">
    <vt:lpwstr/>
  </property>
</Properties>
</file>